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F4474F" w14:textId="77777777" w:rsidR="00F3652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67608DAB" w14:textId="77777777" w:rsidR="00F3652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7E27CF81" w14:textId="77777777" w:rsidR="00F3652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First Sunday in Advent (Advent 1 B)</w:t>
      </w:r>
    </w:p>
    <w:p w14:paraId="585087C4" w14:textId="77777777" w:rsidR="00F3652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December 3 through December 9, 2023</w:t>
      </w:r>
    </w:p>
    <w:tbl>
      <w:tblPr>
        <w:tblStyle w:val="a"/>
        <w:tblW w:w="576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8"/>
      </w:tblGrid>
      <w:tr w:rsidR="00F3652C" w14:paraId="421C2788" w14:textId="77777777" w:rsidTr="00F05F5E">
        <w:tc>
          <w:tcPr>
            <w:tcW w:w="5768" w:type="dxa"/>
            <w:tcBorders>
              <w:top w:val="single" w:sz="4" w:space="0" w:color="000000"/>
              <w:left w:val="single" w:sz="4" w:space="0" w:color="000000"/>
              <w:bottom w:val="single" w:sz="4" w:space="0" w:color="000000"/>
              <w:right w:val="single" w:sz="4" w:space="0" w:color="000000"/>
            </w:tcBorders>
            <w:shd w:val="clear" w:color="auto" w:fill="auto"/>
          </w:tcPr>
          <w:p w14:paraId="24754671" w14:textId="77777777" w:rsidR="00F3652C" w:rsidRDefault="00000000">
            <w:pPr>
              <w:widowControl w:val="0"/>
              <w:spacing w:line="240" w:lineRule="auto"/>
              <w:rPr>
                <w:rFonts w:ascii="Calibri" w:eastAsia="Calibri" w:hAnsi="Calibri" w:cs="Calibri"/>
                <w: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at the Fifth and Sixth Petition of the Lord’s Prayer. The Fifth Petition teaches us poor sinners to pray for the forgiveness of our sins daily. For we continue to sin against God by thoughts, words, and deeds, those we are aware of and some we are not aware of. By this petition God would seek to break our pride and keep us humble before Him whom we must give an account. If God did not continue to forgive without </w:t>
            </w:r>
            <w:proofErr w:type="gramStart"/>
            <w:r>
              <w:rPr>
                <w:rFonts w:ascii="Liberation Serif" w:eastAsia="Liberation Serif" w:hAnsi="Liberation Serif" w:cs="Liberation Serif"/>
                <w:i/>
                <w:sz w:val="24"/>
                <w:szCs w:val="24"/>
              </w:rPr>
              <w:t>ceasing</w:t>
            </w:r>
            <w:proofErr w:type="gramEnd"/>
            <w:r>
              <w:rPr>
                <w:rFonts w:ascii="Liberation Serif" w:eastAsia="Liberation Serif" w:hAnsi="Liberation Serif" w:cs="Liberation Serif"/>
                <w:i/>
                <w:sz w:val="24"/>
                <w:szCs w:val="24"/>
              </w:rPr>
              <w:t xml:space="preserve"> we would forever be lost, for we never cease to sin on this side of heaven. This petition teaches us that as we have been forgiven so graciously and lavishly by God so we must also forgive our neighbor who does us injury, violence, wrong, shows malice toward us, etc. Likewise it teaches us, “If, therefore, you do not forgive, then do not think that God forgives you; but if you forgive, you have this consolation and assurance, that you are forgiven in heaven, not on account of your forgiving, for God forgives freely and without condition, out of pure grace, because He has so promised, as the Gospel teaches, but in order that He may set this up for our confirmation and assurance for a sign alongside of the promise which accords with this prayer, Luke 6:37: Forgive, and ye shall be forgiven. </w:t>
            </w:r>
            <w:proofErr w:type="gramStart"/>
            <w:r>
              <w:rPr>
                <w:rFonts w:ascii="Liberation Serif" w:eastAsia="Liberation Serif" w:hAnsi="Liberation Serif" w:cs="Liberation Serif"/>
                <w:i/>
                <w:sz w:val="24"/>
                <w:szCs w:val="24"/>
              </w:rPr>
              <w:t>Therefore</w:t>
            </w:r>
            <w:proofErr w:type="gramEnd"/>
            <w:r>
              <w:rPr>
                <w:rFonts w:ascii="Liberation Serif" w:eastAsia="Liberation Serif" w:hAnsi="Liberation Serif" w:cs="Liberation Serif"/>
                <w:i/>
                <w:sz w:val="24"/>
                <w:szCs w:val="24"/>
              </w:rPr>
              <w:t xml:space="preserve"> Christ also repeats it soon after the Lord’s Prayer, and says, Matt. 6:14: For if ye forgive men their trespasses, your heavenly Father will also forgive you, etc.” Large Catechism. The Fifth Petition leads us to repent and confess our own unwillingness to forgive our </w:t>
            </w:r>
            <w:r>
              <w:rPr>
                <w:rFonts w:ascii="Liberation Serif" w:eastAsia="Liberation Serif" w:hAnsi="Liberation Serif" w:cs="Liberation Serif"/>
                <w:i/>
                <w:sz w:val="24"/>
                <w:szCs w:val="24"/>
              </w:rPr>
              <w:lastRenderedPageBreak/>
              <w:t xml:space="preserve">neighbor (fellow man) as we have been forgiven in Christ. Lord </w:t>
            </w:r>
            <w:proofErr w:type="gramStart"/>
            <w:r>
              <w:rPr>
                <w:rFonts w:ascii="Liberation Serif" w:eastAsia="Liberation Serif" w:hAnsi="Liberation Serif" w:cs="Liberation Serif"/>
                <w:i/>
                <w:sz w:val="24"/>
                <w:szCs w:val="24"/>
              </w:rPr>
              <w:t>help</w:t>
            </w:r>
            <w:proofErr w:type="gramEnd"/>
            <w:r>
              <w:rPr>
                <w:rFonts w:ascii="Liberation Serif" w:eastAsia="Liberation Serif" w:hAnsi="Liberation Serif" w:cs="Liberation Serif"/>
                <w:i/>
                <w:sz w:val="24"/>
                <w:szCs w:val="24"/>
              </w:rPr>
              <w:t xml:space="preserve"> us to forgive others as You have forgiven us by Your Son! The Sixth Petition teaches us to pray that God would guard and keep us from the temptations of the unholy trinity (the devil, the world, and our sinful flesh); so that we may not be deceived or misled into false beliefs, despair of God’s mercy/love, and from other great shame and vice that yielding to temptations would bring upon us. This petition teaches us that God may and often does not remove the temptation from us rather that we should be armed and daily expect to be attacked by these enemies. The Sixth Petition teaches us that we are to be driven to pray to our Father who is our only and sure defense against such powerful temptations. The Sixth Petition leads us to confess and repent of our willingness to fight temptation without going to our God in prayer. For apart from prayer and the strength of God, we cannot but yield to temptations to sin over and again. “Accordingly, there is no help or comfort except to run hither and to take hold of the Lord’s Prayer, and thus speak to God from the heart: Dear Father, </w:t>
            </w:r>
            <w:proofErr w:type="gramStart"/>
            <w:r>
              <w:rPr>
                <w:rFonts w:ascii="Liberation Serif" w:eastAsia="Liberation Serif" w:hAnsi="Liberation Serif" w:cs="Liberation Serif"/>
                <w:i/>
                <w:sz w:val="24"/>
                <w:szCs w:val="24"/>
              </w:rPr>
              <w:t>Thou</w:t>
            </w:r>
            <w:proofErr w:type="gramEnd"/>
            <w:r>
              <w:rPr>
                <w:rFonts w:ascii="Liberation Serif" w:eastAsia="Liberation Serif" w:hAnsi="Liberation Serif" w:cs="Liberation Serif"/>
                <w:i/>
                <w:sz w:val="24"/>
                <w:szCs w:val="24"/>
              </w:rPr>
              <w:t xml:space="preserve"> hast bidden me pray; let me not relapse because of temptations. Then you will see that they must desist, and finally acknowledge themselves conquered. </w:t>
            </w:r>
            <w:r>
              <w:rPr>
                <w:rFonts w:ascii="Liberation Serif" w:eastAsia="Liberation Serif" w:hAnsi="Liberation Serif" w:cs="Liberation Serif"/>
                <w:i/>
                <w:sz w:val="24"/>
                <w:szCs w:val="24"/>
                <w:vertAlign w:val="superscript"/>
              </w:rPr>
              <w:t>111</w:t>
            </w:r>
            <w:r>
              <w:rPr>
                <w:rFonts w:ascii="Liberation Serif" w:eastAsia="Liberation Serif" w:hAnsi="Liberation Serif" w:cs="Liberation Serif"/>
                <w:i/>
                <w:sz w:val="24"/>
                <w:szCs w:val="24"/>
              </w:rPr>
              <w:t xml:space="preserve"> Else if you venture to help yourself by your own thoughts and counsel, you will only make the matter worse and give the devil more space. For he has a serpent’s head, which if it gains an opening into which he can slip, the whole body will follow without check. But prayer can prevent him and drive him back” Large Catechism. Lord </w:t>
            </w:r>
            <w:proofErr w:type="gramStart"/>
            <w:r>
              <w:rPr>
                <w:rFonts w:ascii="Liberation Serif" w:eastAsia="Liberation Serif" w:hAnsi="Liberation Serif" w:cs="Liberation Serif"/>
                <w:i/>
                <w:sz w:val="24"/>
                <w:szCs w:val="24"/>
              </w:rPr>
              <w:t>give</w:t>
            </w:r>
            <w:proofErr w:type="gramEnd"/>
            <w:r>
              <w:rPr>
                <w:rFonts w:ascii="Liberation Serif" w:eastAsia="Liberation Serif" w:hAnsi="Liberation Serif" w:cs="Liberation Serif"/>
                <w:i/>
                <w:sz w:val="24"/>
                <w:szCs w:val="24"/>
              </w:rPr>
              <w:t xml:space="preserve"> us the strength of faith to turn to You in prayer during times of testing and temptation from the devil, the world, and our sinful flesh!</w:t>
            </w:r>
          </w:p>
        </w:tc>
      </w:tr>
    </w:tbl>
    <w:p w14:paraId="4D255503" w14:textId="77777777" w:rsidR="00F3652C" w:rsidRDefault="00F3652C">
      <w:pPr>
        <w:widowControl w:val="0"/>
        <w:spacing w:line="240" w:lineRule="auto"/>
        <w:jc w:val="center"/>
        <w:rPr>
          <w:rFonts w:ascii="Liberation Serif" w:eastAsia="Liberation Serif" w:hAnsi="Liberation Serif" w:cs="Liberation Serif"/>
          <w:b/>
          <w:sz w:val="24"/>
          <w:szCs w:val="24"/>
        </w:rPr>
      </w:pPr>
    </w:p>
    <w:p w14:paraId="2C3B2E4E" w14:textId="77777777" w:rsidR="00F3652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756C347C" w14:textId="77777777" w:rsidR="00F3652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53266432" w14:textId="77777777" w:rsidR="00F3652C"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02DEA26B" w14:textId="77777777" w:rsidR="00F3652C" w:rsidRDefault="00F3652C">
      <w:pPr>
        <w:widowControl w:val="0"/>
        <w:spacing w:line="240" w:lineRule="auto"/>
        <w:jc w:val="center"/>
        <w:rPr>
          <w:rFonts w:ascii="Liberation Serif" w:eastAsia="Liberation Serif" w:hAnsi="Liberation Serif" w:cs="Liberation Serif"/>
          <w:b/>
          <w:i/>
          <w:sz w:val="24"/>
          <w:szCs w:val="24"/>
        </w:rPr>
      </w:pPr>
    </w:p>
    <w:p w14:paraId="32098497" w14:textId="77777777" w:rsidR="00F3652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323064A8" w14:textId="77777777" w:rsidR="00F3652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5925CAC" w14:textId="77777777" w:rsidR="00F3652C" w:rsidRDefault="00F3652C">
      <w:pPr>
        <w:widowControl w:val="0"/>
        <w:spacing w:line="240" w:lineRule="auto"/>
        <w:rPr>
          <w:rFonts w:ascii="Liberation Serif" w:eastAsia="Liberation Serif" w:hAnsi="Liberation Serif" w:cs="Liberation Serif"/>
          <w:sz w:val="24"/>
          <w:szCs w:val="24"/>
        </w:rPr>
      </w:pPr>
    </w:p>
    <w:p w14:paraId="5AF9EB94" w14:textId="77777777" w:rsidR="00F3652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40CF7657" w14:textId="77777777" w:rsidR="00F3652C" w:rsidRDefault="00F3652C">
      <w:pPr>
        <w:widowControl w:val="0"/>
        <w:spacing w:line="240" w:lineRule="auto"/>
        <w:rPr>
          <w:rFonts w:ascii="Liberation Serif" w:eastAsia="Liberation Serif" w:hAnsi="Liberation Serif" w:cs="Liberation Serif"/>
          <w:b/>
          <w:i/>
          <w:sz w:val="24"/>
          <w:szCs w:val="24"/>
        </w:rPr>
      </w:pPr>
    </w:p>
    <w:p w14:paraId="71FBBED2" w14:textId="77777777" w:rsidR="00F3652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1 Timothy 6:8, 10a</w:t>
      </w:r>
    </w:p>
    <w:p w14:paraId="61D4689C" w14:textId="77777777" w:rsidR="00F365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Having food and clothing, with these we shall be content. For the love of money is </w:t>
      </w:r>
      <w:proofErr w:type="gramStart"/>
      <w:r>
        <w:rPr>
          <w:rFonts w:ascii="Liberation Serif" w:eastAsia="Liberation Serif" w:hAnsi="Liberation Serif" w:cs="Liberation Serif"/>
          <w:sz w:val="24"/>
          <w:szCs w:val="24"/>
        </w:rPr>
        <w:t>a root</w:t>
      </w:r>
      <w:proofErr w:type="gramEnd"/>
      <w:r>
        <w:rPr>
          <w:rFonts w:ascii="Liberation Serif" w:eastAsia="Liberation Serif" w:hAnsi="Liberation Serif" w:cs="Liberation Serif"/>
          <w:sz w:val="24"/>
          <w:szCs w:val="24"/>
        </w:rPr>
        <w:t xml:space="preserve"> of all </w:t>
      </w:r>
      <w:r>
        <w:rPr>
          <w:rFonts w:ascii="Liberation Serif" w:eastAsia="Liberation Serif" w:hAnsi="Liberation Serif" w:cs="Liberation Serif"/>
          <w:i/>
          <w:sz w:val="24"/>
          <w:szCs w:val="24"/>
        </w:rPr>
        <w:t xml:space="preserve">kinds of </w:t>
      </w:r>
      <w:r>
        <w:rPr>
          <w:rFonts w:ascii="Liberation Serif" w:eastAsia="Liberation Serif" w:hAnsi="Liberation Serif" w:cs="Liberation Serif"/>
          <w:sz w:val="24"/>
          <w:szCs w:val="24"/>
        </w:rPr>
        <w:t>evil.</w:t>
      </w:r>
    </w:p>
    <w:p w14:paraId="2CBE1F49" w14:textId="77777777" w:rsidR="00F3652C" w:rsidRDefault="00F3652C">
      <w:pPr>
        <w:widowControl w:val="0"/>
        <w:spacing w:line="240" w:lineRule="auto"/>
        <w:rPr>
          <w:rFonts w:ascii="Liberation Serif" w:eastAsia="Liberation Serif" w:hAnsi="Liberation Serif" w:cs="Liberation Serif"/>
          <w:b/>
          <w:sz w:val="24"/>
          <w:szCs w:val="24"/>
        </w:rPr>
      </w:pPr>
    </w:p>
    <w:p w14:paraId="14C2FB9A" w14:textId="77777777" w:rsidR="00F3652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80:1-7 or the appointed psalms found in LSB Advent psalm </w:t>
      </w:r>
      <w:proofErr w:type="gramStart"/>
      <w:r>
        <w:rPr>
          <w:rFonts w:ascii="Liberation Serif" w:eastAsia="Liberation Serif" w:hAnsi="Liberation Serif" w:cs="Liberation Serif"/>
          <w:b/>
          <w:i/>
          <w:sz w:val="24"/>
          <w:szCs w:val="24"/>
        </w:rPr>
        <w:t>table</w:t>
      </w:r>
      <w:proofErr w:type="gramEnd"/>
    </w:p>
    <w:p w14:paraId="173B12BF" w14:textId="77777777" w:rsidR="00F3652C" w:rsidRDefault="00F3652C">
      <w:pPr>
        <w:widowControl w:val="0"/>
        <w:spacing w:line="240" w:lineRule="auto"/>
        <w:rPr>
          <w:rFonts w:ascii="Liberation Serif" w:eastAsia="Liberation Serif" w:hAnsi="Liberation Serif" w:cs="Liberation Serif"/>
          <w:b/>
          <w:i/>
          <w:sz w:val="24"/>
          <w:szCs w:val="24"/>
        </w:rPr>
      </w:pPr>
    </w:p>
    <w:p w14:paraId="7E11F4F3" w14:textId="77777777" w:rsidR="00F05F5E" w:rsidRDefault="00F05F5E">
      <w:pPr>
        <w:widowControl w:val="0"/>
        <w:spacing w:line="240" w:lineRule="auto"/>
        <w:rPr>
          <w:rFonts w:ascii="Liberation Serif" w:eastAsia="Liberation Serif" w:hAnsi="Liberation Serif" w:cs="Liberation Serif"/>
          <w:b/>
          <w:i/>
          <w:sz w:val="24"/>
          <w:szCs w:val="24"/>
        </w:rPr>
      </w:pPr>
    </w:p>
    <w:p w14:paraId="195949E3" w14:textId="64973A00" w:rsidR="00F05F5E"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Lord’s Prayer—Fifth and Sixth Petition</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504AEE05" w14:textId="34864D63" w:rsidR="00F3652C"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659A1E57" w14:textId="77777777" w:rsidR="00F3652C"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Fifth Petition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w:t>
      </w:r>
    </w:p>
    <w:p w14:paraId="648AD85A" w14:textId="77777777" w:rsidR="00F365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And forgive us our trespasses as we forgive those who trespass against us.</w:t>
      </w:r>
      <w:r>
        <w:rPr>
          <w:rFonts w:ascii="Liberation Serif" w:eastAsia="Liberation Serif" w:hAnsi="Liberation Serif" w:cs="Liberation Serif"/>
          <w:sz w:val="24"/>
          <w:szCs w:val="24"/>
        </w:rPr>
        <w:tab/>
      </w:r>
    </w:p>
    <w:p w14:paraId="3D9AF25A" w14:textId="77777777" w:rsidR="00F3652C" w:rsidRDefault="00F3652C">
      <w:pPr>
        <w:widowControl w:val="0"/>
        <w:spacing w:line="240" w:lineRule="auto"/>
        <w:rPr>
          <w:rFonts w:ascii="Liberation Serif" w:eastAsia="Liberation Serif" w:hAnsi="Liberation Serif" w:cs="Liberation Serif"/>
          <w:sz w:val="24"/>
          <w:szCs w:val="24"/>
        </w:rPr>
      </w:pPr>
    </w:p>
    <w:p w14:paraId="7C50319F" w14:textId="77777777" w:rsidR="00F365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lastRenderedPageBreak/>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2B8C932E" w14:textId="77777777" w:rsidR="00F3652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We pray in this petition that our Father in heaven would not look at our </w:t>
      </w:r>
      <w:proofErr w:type="gramStart"/>
      <w:r>
        <w:rPr>
          <w:rFonts w:ascii="Liberation Serif" w:eastAsia="Liberation Serif" w:hAnsi="Liberation Serif" w:cs="Liberation Serif"/>
          <w:sz w:val="24"/>
          <w:szCs w:val="24"/>
        </w:rPr>
        <w:t>sins, or</w:t>
      </w:r>
      <w:proofErr w:type="gramEnd"/>
      <w:r>
        <w:rPr>
          <w:rFonts w:ascii="Liberation Serif" w:eastAsia="Liberation Serif" w:hAnsi="Liberation Serif" w:cs="Liberation Serif"/>
          <w:sz w:val="24"/>
          <w:szCs w:val="24"/>
        </w:rPr>
        <w:t xml:space="preserve"> deny our prayers because of them. We are neither worthy of the things for which we pray, nor have we deserved them, but we ask that He </w:t>
      </w:r>
      <w:proofErr w:type="gramStart"/>
      <w:r>
        <w:rPr>
          <w:rFonts w:ascii="Liberation Serif" w:eastAsia="Liberation Serif" w:hAnsi="Liberation Serif" w:cs="Liberation Serif"/>
          <w:sz w:val="24"/>
          <w:szCs w:val="24"/>
        </w:rPr>
        <w:t>would give</w:t>
      </w:r>
      <w:proofErr w:type="gramEnd"/>
      <w:r>
        <w:rPr>
          <w:rFonts w:ascii="Liberation Serif" w:eastAsia="Liberation Serif" w:hAnsi="Liberation Serif" w:cs="Liberation Serif"/>
          <w:sz w:val="24"/>
          <w:szCs w:val="24"/>
        </w:rPr>
        <w:t xml:space="preserve"> them all to us by grace, for we daily sin much and surely deserve nothing but punishment. </w:t>
      </w:r>
      <w:proofErr w:type="gramStart"/>
      <w:r>
        <w:rPr>
          <w:rFonts w:ascii="Liberation Serif" w:eastAsia="Liberation Serif" w:hAnsi="Liberation Serif" w:cs="Liberation Serif"/>
          <w:sz w:val="24"/>
          <w:szCs w:val="24"/>
        </w:rPr>
        <w:t>So</w:t>
      </w:r>
      <w:proofErr w:type="gramEnd"/>
      <w:r>
        <w:rPr>
          <w:rFonts w:ascii="Liberation Serif" w:eastAsia="Liberation Serif" w:hAnsi="Liberation Serif" w:cs="Liberation Serif"/>
          <w:sz w:val="24"/>
          <w:szCs w:val="24"/>
        </w:rPr>
        <w:t xml:space="preserve"> we too will sincerely forgive and gladly do good to those who sin against us. </w:t>
      </w:r>
    </w:p>
    <w:p w14:paraId="4AF70D46" w14:textId="77777777" w:rsidR="00F3652C" w:rsidRDefault="00F3652C">
      <w:pPr>
        <w:widowControl w:val="0"/>
        <w:spacing w:line="240" w:lineRule="auto"/>
        <w:rPr>
          <w:rFonts w:ascii="Liberation Serif" w:eastAsia="Liberation Serif" w:hAnsi="Liberation Serif" w:cs="Liberation Serif"/>
          <w:sz w:val="24"/>
          <w:szCs w:val="24"/>
        </w:rPr>
      </w:pPr>
    </w:p>
    <w:p w14:paraId="02C50DCD" w14:textId="77777777" w:rsidR="00F3652C"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Sixth Petition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w:t>
      </w:r>
    </w:p>
    <w:p w14:paraId="5CAF1D01" w14:textId="77777777" w:rsidR="00F3652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And lead us not into temptation. </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44F89DA9" w14:textId="77777777" w:rsidR="00F3652C" w:rsidRDefault="00F3652C">
      <w:pPr>
        <w:widowControl w:val="0"/>
        <w:spacing w:line="240" w:lineRule="auto"/>
        <w:rPr>
          <w:rFonts w:ascii="Liberation Serif" w:eastAsia="Liberation Serif" w:hAnsi="Liberation Serif" w:cs="Liberation Serif"/>
          <w:sz w:val="24"/>
          <w:szCs w:val="24"/>
        </w:rPr>
      </w:pPr>
    </w:p>
    <w:p w14:paraId="10C53543" w14:textId="77777777" w:rsidR="00F365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78990F26" w14:textId="77777777" w:rsidR="00F3652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God tempts no one. We pray in this petition that God would guard and keep us so that the devil, the world, and our sinful nature may not deceive or mislead us into false belief, despair, and other great shame and vice. Although we are attacked by these things, we pray that we may finally overcome them and win the victory.</w:t>
      </w:r>
    </w:p>
    <w:p w14:paraId="22E70D68" w14:textId="77777777" w:rsidR="00F3652C" w:rsidRDefault="00F3652C">
      <w:pPr>
        <w:widowControl w:val="0"/>
        <w:spacing w:line="240" w:lineRule="auto"/>
        <w:rPr>
          <w:rFonts w:ascii="Liberation Serif" w:eastAsia="Liberation Serif" w:hAnsi="Liberation Serif" w:cs="Liberation Serif"/>
          <w:sz w:val="24"/>
          <w:szCs w:val="24"/>
        </w:rPr>
      </w:pPr>
    </w:p>
    <w:p w14:paraId="14FA1824" w14:textId="77777777" w:rsidR="00F3652C"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First Sunday in Advent (Advent 1 B)</w:t>
      </w:r>
    </w:p>
    <w:tbl>
      <w:tblPr>
        <w:tblStyle w:val="a0"/>
        <w:tblW w:w="549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2610"/>
        <w:gridCol w:w="1890"/>
      </w:tblGrid>
      <w:tr w:rsidR="00F3652C" w14:paraId="000E5C55" w14:textId="77777777" w:rsidTr="00CB63A6">
        <w:trPr>
          <w:trHeight w:val="431"/>
        </w:trPr>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597CC9E2" w14:textId="77777777" w:rsidR="00F3652C" w:rsidRDefault="00F3652C">
            <w:pPr>
              <w:widowControl w:val="0"/>
              <w:spacing w:line="240" w:lineRule="auto"/>
              <w:rPr>
                <w:rFonts w:ascii="Liberation Serif" w:eastAsia="Liberation Serif" w:hAnsi="Liberation Serif" w:cs="Liberation Serif"/>
                <w:sz w:val="24"/>
                <w:szCs w:val="24"/>
              </w:rPr>
            </w:pP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2359D4C5" w14:textId="77777777" w:rsidR="00F365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Pr>
          <w:p w14:paraId="48445219" w14:textId="77777777" w:rsidR="00F365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F3652C" w14:paraId="1AAF3F1D" w14:textId="77777777" w:rsidTr="00CB63A6">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41F8D4C9" w14:textId="7CF01272"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02080DCC" w14:textId="77777777" w:rsidR="00F3652C" w:rsidRDefault="00F3652C">
            <w:pPr>
              <w:widowControl w:val="0"/>
              <w:spacing w:line="240" w:lineRule="auto"/>
              <w:rPr>
                <w:rFonts w:ascii="Georgia" w:eastAsia="Georgia" w:hAnsi="Georgia" w:cs="Georgia"/>
                <w:sz w:val="24"/>
                <w:szCs w:val="24"/>
              </w:rPr>
            </w:pPr>
          </w:p>
          <w:p w14:paraId="1709B06B" w14:textId="77777777" w:rsidR="00CB63A6" w:rsidRDefault="00CB63A6">
            <w:pPr>
              <w:widowControl w:val="0"/>
              <w:spacing w:line="240" w:lineRule="auto"/>
              <w:rPr>
                <w:rFonts w:ascii="Georgia" w:eastAsia="Georgia" w:hAnsi="Georgia" w:cs="Georgia"/>
                <w:sz w:val="24"/>
                <w:szCs w:val="24"/>
              </w:rPr>
            </w:pPr>
          </w:p>
          <w:p w14:paraId="46651F59" w14:textId="77777777" w:rsidR="00CB63A6" w:rsidRDefault="00CB63A6">
            <w:pPr>
              <w:widowControl w:val="0"/>
              <w:spacing w:line="240" w:lineRule="auto"/>
              <w:rPr>
                <w:rFonts w:ascii="Georgia" w:eastAsia="Georgia" w:hAnsi="Georgia" w:cs="Georgia"/>
                <w:sz w:val="24"/>
                <w:szCs w:val="24"/>
              </w:rPr>
            </w:pPr>
          </w:p>
          <w:p w14:paraId="0A060602" w14:textId="69C1AF0B"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Tues</w:t>
            </w:r>
          </w:p>
          <w:p w14:paraId="65B168A3" w14:textId="77777777" w:rsidR="00CB63A6" w:rsidRDefault="00CB63A6">
            <w:pPr>
              <w:widowControl w:val="0"/>
              <w:spacing w:line="240" w:lineRule="auto"/>
              <w:rPr>
                <w:rFonts w:ascii="Georgia" w:eastAsia="Georgia" w:hAnsi="Georgia" w:cs="Georgia"/>
                <w:sz w:val="24"/>
                <w:szCs w:val="24"/>
              </w:rPr>
            </w:pPr>
          </w:p>
          <w:p w14:paraId="2421255D" w14:textId="307077D1"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26A338D2" w14:textId="5CA11D6B"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w:t>
            </w:r>
            <w:r w:rsidR="00CB63A6">
              <w:rPr>
                <w:rFonts w:ascii="Georgia" w:eastAsia="Georgia" w:hAnsi="Georgia" w:cs="Georgia"/>
                <w:sz w:val="24"/>
                <w:szCs w:val="24"/>
              </w:rPr>
              <w:t>s</w:t>
            </w:r>
          </w:p>
          <w:p w14:paraId="6C194807" w14:textId="77777777" w:rsidR="00CB63A6" w:rsidRDefault="00CB63A6">
            <w:pPr>
              <w:widowControl w:val="0"/>
              <w:spacing w:line="240" w:lineRule="auto"/>
              <w:rPr>
                <w:rFonts w:ascii="Georgia" w:eastAsia="Georgia" w:hAnsi="Georgia" w:cs="Georgia"/>
                <w:sz w:val="24"/>
                <w:szCs w:val="24"/>
              </w:rPr>
            </w:pPr>
          </w:p>
          <w:p w14:paraId="40C798A4" w14:textId="77777777" w:rsidR="00CB63A6" w:rsidRDefault="00CB63A6">
            <w:pPr>
              <w:widowControl w:val="0"/>
              <w:spacing w:line="240" w:lineRule="auto"/>
              <w:rPr>
                <w:rFonts w:ascii="Georgia" w:eastAsia="Georgia" w:hAnsi="Georgia" w:cs="Georgia"/>
                <w:sz w:val="24"/>
                <w:szCs w:val="24"/>
              </w:rPr>
            </w:pPr>
          </w:p>
          <w:p w14:paraId="27785889" w14:textId="77777777" w:rsidR="00CB63A6" w:rsidRDefault="00CB63A6">
            <w:pPr>
              <w:widowControl w:val="0"/>
              <w:spacing w:line="240" w:lineRule="auto"/>
              <w:rPr>
                <w:rFonts w:ascii="Georgia" w:eastAsia="Georgia" w:hAnsi="Georgia" w:cs="Georgia"/>
                <w:sz w:val="24"/>
                <w:szCs w:val="24"/>
              </w:rPr>
            </w:pPr>
          </w:p>
          <w:p w14:paraId="5EC784ED" w14:textId="4437B06F"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46B71903" w14:textId="77777777" w:rsidR="00CB63A6" w:rsidRDefault="00CB63A6">
            <w:pPr>
              <w:widowControl w:val="0"/>
              <w:spacing w:line="240" w:lineRule="auto"/>
              <w:rPr>
                <w:rFonts w:ascii="Georgia" w:eastAsia="Georgia" w:hAnsi="Georgia" w:cs="Georgia"/>
                <w:sz w:val="24"/>
                <w:szCs w:val="24"/>
              </w:rPr>
            </w:pPr>
          </w:p>
          <w:p w14:paraId="44C67F23" w14:textId="77777777" w:rsidR="00CB63A6" w:rsidRDefault="00CB63A6">
            <w:pPr>
              <w:widowControl w:val="0"/>
              <w:spacing w:line="240" w:lineRule="auto"/>
              <w:rPr>
                <w:rFonts w:ascii="Georgia" w:eastAsia="Georgia" w:hAnsi="Georgia" w:cs="Georgia"/>
                <w:sz w:val="24"/>
                <w:szCs w:val="24"/>
              </w:rPr>
            </w:pPr>
          </w:p>
          <w:p w14:paraId="274355DF" w14:textId="794770FC"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Pr>
          <w:p w14:paraId="5D421F08" w14:textId="77777777"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Laban Agrees to Divide the Livestock with Jacob-Genesis 30:25-43</w:t>
            </w:r>
          </w:p>
          <w:p w14:paraId="4CAD59A3" w14:textId="77777777"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Jacob Flees Laban-Genesis 31:1-22</w:t>
            </w:r>
          </w:p>
          <w:p w14:paraId="1497C669" w14:textId="6F12211F"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Laban Pursues Jacob-Genesis 31:22-42</w:t>
            </w:r>
          </w:p>
          <w:p w14:paraId="1DA35D19" w14:textId="77777777"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Laban’s Covenant with Jacob-Genesis 31:43-55</w:t>
            </w:r>
          </w:p>
          <w:p w14:paraId="1F374F57" w14:textId="77777777"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Esau Comes to Meet Jacob-Genesis 32:1-21</w:t>
            </w:r>
          </w:p>
          <w:p w14:paraId="27EB8C7B" w14:textId="77777777"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Reading and Epistle- Isaiah 40:1-11</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Pr>
          <w:p w14:paraId="1279164A" w14:textId="77777777"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1 Peter 5:1-14</w:t>
            </w:r>
          </w:p>
          <w:p w14:paraId="4A58D2EC" w14:textId="77777777" w:rsidR="00F3652C" w:rsidRDefault="00F3652C">
            <w:pPr>
              <w:widowControl w:val="0"/>
              <w:spacing w:line="240" w:lineRule="auto"/>
              <w:rPr>
                <w:rFonts w:ascii="Georgia" w:eastAsia="Georgia" w:hAnsi="Georgia" w:cs="Georgia"/>
                <w:sz w:val="24"/>
                <w:szCs w:val="24"/>
              </w:rPr>
            </w:pPr>
          </w:p>
          <w:p w14:paraId="6F2BEDDF" w14:textId="77777777" w:rsidR="00CB63A6" w:rsidRDefault="00CB63A6">
            <w:pPr>
              <w:widowControl w:val="0"/>
              <w:spacing w:line="240" w:lineRule="auto"/>
              <w:rPr>
                <w:rFonts w:ascii="Georgia" w:eastAsia="Georgia" w:hAnsi="Georgia" w:cs="Georgia"/>
                <w:sz w:val="24"/>
                <w:szCs w:val="24"/>
              </w:rPr>
            </w:pPr>
          </w:p>
          <w:p w14:paraId="69B73ED0" w14:textId="77777777" w:rsidR="00CB63A6" w:rsidRDefault="00CB63A6">
            <w:pPr>
              <w:widowControl w:val="0"/>
              <w:spacing w:line="240" w:lineRule="auto"/>
              <w:rPr>
                <w:rFonts w:ascii="Georgia" w:eastAsia="Georgia" w:hAnsi="Georgia" w:cs="Georgia"/>
                <w:sz w:val="24"/>
                <w:szCs w:val="24"/>
              </w:rPr>
            </w:pPr>
          </w:p>
          <w:p w14:paraId="4CA090DC" w14:textId="03518711"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2 Peter 1:1-21</w:t>
            </w:r>
          </w:p>
          <w:p w14:paraId="0EFF3147" w14:textId="77777777" w:rsidR="00CB63A6" w:rsidRDefault="00CB63A6">
            <w:pPr>
              <w:widowControl w:val="0"/>
              <w:spacing w:line="240" w:lineRule="auto"/>
              <w:rPr>
                <w:rFonts w:ascii="Georgia" w:eastAsia="Georgia" w:hAnsi="Georgia" w:cs="Georgia"/>
                <w:sz w:val="24"/>
                <w:szCs w:val="24"/>
              </w:rPr>
            </w:pPr>
          </w:p>
          <w:p w14:paraId="46E21BB1" w14:textId="35F18EC7"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2 Peter 2:1-22</w:t>
            </w:r>
          </w:p>
          <w:p w14:paraId="6B4D31FC" w14:textId="77777777" w:rsidR="00F3652C" w:rsidRDefault="00F3652C">
            <w:pPr>
              <w:widowControl w:val="0"/>
              <w:spacing w:line="240" w:lineRule="auto"/>
              <w:rPr>
                <w:rFonts w:ascii="Georgia" w:eastAsia="Georgia" w:hAnsi="Georgia" w:cs="Georgia"/>
                <w:sz w:val="24"/>
                <w:szCs w:val="24"/>
              </w:rPr>
            </w:pPr>
          </w:p>
          <w:p w14:paraId="0B8384D7" w14:textId="77777777"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2 Peter 3:1-18</w:t>
            </w:r>
          </w:p>
          <w:p w14:paraId="20DD5C03" w14:textId="77777777" w:rsidR="00CB63A6" w:rsidRDefault="00CB63A6">
            <w:pPr>
              <w:widowControl w:val="0"/>
              <w:spacing w:line="240" w:lineRule="auto"/>
              <w:rPr>
                <w:rFonts w:ascii="Georgia" w:eastAsia="Georgia" w:hAnsi="Georgia" w:cs="Georgia"/>
                <w:sz w:val="24"/>
                <w:szCs w:val="24"/>
              </w:rPr>
            </w:pPr>
          </w:p>
          <w:p w14:paraId="447CB15C" w14:textId="77777777" w:rsidR="00CB63A6" w:rsidRDefault="00CB63A6">
            <w:pPr>
              <w:widowControl w:val="0"/>
              <w:spacing w:line="240" w:lineRule="auto"/>
              <w:rPr>
                <w:rFonts w:ascii="Georgia" w:eastAsia="Georgia" w:hAnsi="Georgia" w:cs="Georgia"/>
                <w:sz w:val="24"/>
                <w:szCs w:val="24"/>
              </w:rPr>
            </w:pPr>
          </w:p>
          <w:p w14:paraId="4F8BDBFC" w14:textId="671FA7FE"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John 1:1-2:14</w:t>
            </w:r>
          </w:p>
          <w:p w14:paraId="64821C7F" w14:textId="77777777" w:rsidR="00CB63A6" w:rsidRDefault="00CB63A6">
            <w:pPr>
              <w:widowControl w:val="0"/>
              <w:spacing w:line="240" w:lineRule="auto"/>
              <w:rPr>
                <w:rFonts w:ascii="Georgia" w:eastAsia="Georgia" w:hAnsi="Georgia" w:cs="Georgia"/>
                <w:sz w:val="24"/>
                <w:szCs w:val="24"/>
              </w:rPr>
            </w:pPr>
          </w:p>
          <w:p w14:paraId="43832F02" w14:textId="6E8C134B" w:rsidR="00F3652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2 Peter 3:8-14</w:t>
            </w:r>
          </w:p>
        </w:tc>
      </w:tr>
    </w:tbl>
    <w:p w14:paraId="5014F7C7" w14:textId="77777777" w:rsidR="00F3652C" w:rsidRDefault="00F3652C">
      <w:pPr>
        <w:widowControl w:val="0"/>
        <w:spacing w:line="240" w:lineRule="auto"/>
        <w:rPr>
          <w:rFonts w:ascii="Liberation Serif" w:eastAsia="Liberation Serif" w:hAnsi="Liberation Serif" w:cs="Liberation Serif"/>
          <w:sz w:val="24"/>
          <w:szCs w:val="24"/>
        </w:rPr>
      </w:pPr>
    </w:p>
    <w:p w14:paraId="4F7268A1" w14:textId="77777777" w:rsidR="00F3652C"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7324D26F" w14:textId="77777777" w:rsidR="00F3652C" w:rsidRDefault="00F3652C">
      <w:pPr>
        <w:widowControl w:val="0"/>
        <w:spacing w:line="240" w:lineRule="auto"/>
        <w:rPr>
          <w:rFonts w:ascii="Liberation Serif" w:eastAsia="Liberation Serif" w:hAnsi="Liberation Serif" w:cs="Liberation Serif"/>
          <w:b/>
          <w:i/>
          <w:sz w:val="24"/>
          <w:szCs w:val="24"/>
          <w:u w:val="single"/>
        </w:rPr>
      </w:pPr>
    </w:p>
    <w:p w14:paraId="66A9E661" w14:textId="77777777" w:rsidR="00F365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First Sunday in Advent (Advent 1 B):</w:t>
      </w:r>
    </w:p>
    <w:p w14:paraId="1EF81366" w14:textId="77777777" w:rsidR="00F3652C"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rPr>
        <w:t>Stir up Your power, O Lord, and come, that by Your protection we may be rescued from the threatening perils of our sins and saved by Your mighty deliverance; for You live and reign with the Father and the Holy Spirit, one God, now and forever. Amen.</w:t>
      </w:r>
    </w:p>
    <w:p w14:paraId="2E0CE2B5" w14:textId="77777777" w:rsidR="00F3652C" w:rsidRDefault="00F3652C">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3F620B80"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2F600DDC"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13007B07"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 xml:space="preserve">Pray for faith to live in the promises of Holy Baptism; for your calling and daily work; for </w:t>
      </w:r>
      <w:r>
        <w:rPr>
          <w:rFonts w:ascii="Times New Roman" w:eastAsia="Times New Roman" w:hAnsi="Times New Roman" w:cs="Times New Roman"/>
          <w:i/>
          <w:sz w:val="24"/>
          <w:szCs w:val="24"/>
        </w:rPr>
        <w:lastRenderedPageBreak/>
        <w:t>the unemployed; for the salvation and well-being of our neighbors; for government; and for peace.</w:t>
      </w:r>
    </w:p>
    <w:p w14:paraId="147C87AC"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086D99F2"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6FB77ED3"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6D896168"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4A6ABD41"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7BEB44CB" w14:textId="77777777" w:rsidR="00F3652C" w:rsidRDefault="00F3652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BBB2C51"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269FC99D" w14:textId="468981D5"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CB63A6">
        <w:rPr>
          <w:rFonts w:ascii="Times New Roman" w:eastAsia="Times New Roman" w:hAnsi="Times New Roman" w:cs="Times New Roman"/>
          <w:i/>
          <w:sz w:val="24"/>
          <w:szCs w:val="24"/>
        </w:rPr>
        <w:t xml:space="preserve">:  Curtis Anderson, John Bilben, Andrea Boehnke, Isabella Davis, Margaret Hoberg, </w:t>
      </w:r>
      <w:r w:rsidR="001B1DEE">
        <w:rPr>
          <w:rFonts w:ascii="Times New Roman" w:eastAsia="Times New Roman" w:hAnsi="Times New Roman" w:cs="Times New Roman"/>
          <w:i/>
          <w:sz w:val="24"/>
          <w:szCs w:val="24"/>
        </w:rPr>
        <w:t xml:space="preserve">Christopher Roeder-Miller, </w:t>
      </w:r>
      <w:r w:rsidR="00CB63A6">
        <w:rPr>
          <w:rFonts w:ascii="Times New Roman" w:eastAsia="Times New Roman" w:hAnsi="Times New Roman" w:cs="Times New Roman"/>
          <w:i/>
          <w:sz w:val="24"/>
          <w:szCs w:val="24"/>
        </w:rPr>
        <w:t xml:space="preserve">William Ladwig, and Jacquelyn Welberg.  All those celebrating </w:t>
      </w:r>
      <w:r>
        <w:rPr>
          <w:rFonts w:ascii="Times New Roman" w:eastAsia="Times New Roman" w:hAnsi="Times New Roman" w:cs="Times New Roman"/>
          <w:i/>
          <w:sz w:val="24"/>
          <w:szCs w:val="24"/>
        </w:rPr>
        <w:t>anniversaries</w:t>
      </w:r>
      <w:r w:rsidR="00CB63A6">
        <w:rPr>
          <w:rFonts w:ascii="Times New Roman" w:eastAsia="Times New Roman" w:hAnsi="Times New Roman" w:cs="Times New Roman"/>
          <w:i/>
          <w:sz w:val="24"/>
          <w:szCs w:val="24"/>
        </w:rPr>
        <w:t>:  Steven Wandersee &amp; Susan Maus and</w:t>
      </w:r>
      <w:r>
        <w:rPr>
          <w:rFonts w:ascii="Times New Roman" w:eastAsia="Times New Roman" w:hAnsi="Times New Roman" w:cs="Times New Roman"/>
          <w:i/>
          <w:sz w:val="24"/>
          <w:szCs w:val="24"/>
        </w:rPr>
        <w:t xml:space="preserve"> all the other joys God blesses us with in this life.</w:t>
      </w:r>
    </w:p>
    <w:p w14:paraId="5B0649A0" w14:textId="77777777" w:rsidR="00F3652C" w:rsidRDefault="00F3652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1B4364CE" w14:textId="57976291"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Laurie Hillman, Rita Hillman, Melvin &amp; Florence Loeschke, </w:t>
      </w:r>
      <w:r w:rsidR="00CB63A6">
        <w:rPr>
          <w:rFonts w:ascii="Times New Roman" w:eastAsia="Times New Roman" w:hAnsi="Times New Roman" w:cs="Times New Roman"/>
          <w:i/>
          <w:sz w:val="24"/>
          <w:szCs w:val="24"/>
        </w:rPr>
        <w:t xml:space="preserve">Margaret Hoberg, </w:t>
      </w:r>
      <w:r>
        <w:rPr>
          <w:rFonts w:ascii="Times New Roman" w:eastAsia="Times New Roman" w:hAnsi="Times New Roman" w:cs="Times New Roman"/>
          <w:i/>
          <w:sz w:val="24"/>
          <w:szCs w:val="24"/>
        </w:rPr>
        <w:t xml:space="preserve">Mary Lou Meyer, Joyce Nelson, Arthur Novak, Laura Roeder, Dennis Schnaser, Joyce Schultz, Verna Schultz, Arlys Thompson, Morris Tietjen, </w:t>
      </w:r>
      <w:r w:rsidR="00CB63A6">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 xml:space="preserve">Carolyn Zahn. </w:t>
      </w:r>
    </w:p>
    <w:p w14:paraId="037EF8F9" w14:textId="77777777" w:rsidR="00F3652C" w:rsidRDefault="00F3652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39221C88" w14:textId="77777777" w:rsidR="00F3652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6CAD7076" w14:textId="77777777" w:rsidR="00F3652C" w:rsidRDefault="00F3652C">
      <w:pPr>
        <w:widowControl w:val="0"/>
        <w:spacing w:line="240" w:lineRule="auto"/>
        <w:rPr>
          <w:rFonts w:ascii="Liberation Serif" w:eastAsia="Liberation Serif" w:hAnsi="Liberation Serif" w:cs="Liberation Serif"/>
          <w:i/>
          <w:sz w:val="24"/>
          <w:szCs w:val="24"/>
        </w:rPr>
      </w:pPr>
    </w:p>
    <w:p w14:paraId="78F0E98A" w14:textId="25DEB9FB" w:rsidR="00CB63A6"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332 </w:t>
      </w:r>
    </w:p>
    <w:p w14:paraId="54C03DA7" w14:textId="0DE1598B" w:rsidR="00F3652C" w:rsidRDefault="00CB63A6">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“Savior of the Nations, Come”</w:t>
      </w:r>
    </w:p>
    <w:p w14:paraId="6E0A00F6" w14:textId="77777777" w:rsidR="00F3652C" w:rsidRDefault="00F3652C">
      <w:pPr>
        <w:widowControl w:val="0"/>
        <w:spacing w:line="240" w:lineRule="auto"/>
        <w:rPr>
          <w:rFonts w:ascii="Liberation Serif" w:eastAsia="Liberation Serif" w:hAnsi="Liberation Serif" w:cs="Liberation Serif"/>
          <w:b/>
          <w:i/>
          <w:sz w:val="24"/>
          <w:szCs w:val="24"/>
        </w:rPr>
      </w:pPr>
    </w:p>
    <w:p w14:paraId="1A2E03BB" w14:textId="208ED74D" w:rsidR="00CB63A6"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 Hymn of the Week:</w:t>
      </w:r>
      <w:r w:rsidR="00F05F5E">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 xml:space="preserve">LSB 340 </w:t>
      </w:r>
    </w:p>
    <w:p w14:paraId="10D3E0A5" w14:textId="3F68E9DE" w:rsidR="00F3652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“Lift Up Your Heads, Ye Mighty</w:t>
      </w:r>
      <w:r w:rsidR="00CB63A6">
        <w:rPr>
          <w:rFonts w:ascii="Liberation Serif" w:eastAsia="Liberation Serif" w:hAnsi="Liberation Serif" w:cs="Liberation Serif"/>
          <w:b/>
          <w:i/>
          <w:sz w:val="24"/>
          <w:szCs w:val="24"/>
        </w:rPr>
        <w:t xml:space="preserve"> Gate</w:t>
      </w:r>
      <w:r>
        <w:rPr>
          <w:rFonts w:ascii="Liberation Serif" w:eastAsia="Liberation Serif" w:hAnsi="Liberation Serif" w:cs="Liberation Serif"/>
          <w:b/>
          <w:i/>
          <w:sz w:val="24"/>
          <w:szCs w:val="24"/>
        </w:rPr>
        <w:t>s”</w:t>
      </w:r>
    </w:p>
    <w:tbl>
      <w:tblPr>
        <w:tblStyle w:val="a1"/>
        <w:tblW w:w="594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48"/>
      </w:tblGrid>
      <w:tr w:rsidR="00F3652C" w14:paraId="2DF977C4" w14:textId="77777777" w:rsidTr="00F05F5E">
        <w:tc>
          <w:tcPr>
            <w:tcW w:w="5948" w:type="dxa"/>
            <w:tcBorders>
              <w:top w:val="single" w:sz="4" w:space="0" w:color="000000"/>
              <w:left w:val="single" w:sz="4" w:space="0" w:color="000000"/>
              <w:bottom w:val="single" w:sz="4" w:space="0" w:color="000000"/>
              <w:right w:val="single" w:sz="4" w:space="0" w:color="000000"/>
            </w:tcBorders>
            <w:shd w:val="clear" w:color="auto" w:fill="auto"/>
          </w:tcPr>
          <w:p w14:paraId="191E3129" w14:textId="4A34F76C" w:rsidR="00F05F5E" w:rsidRPr="00F05F5E" w:rsidRDefault="00F05F5E" w:rsidP="00F05F5E">
            <w:pPr>
              <w:pStyle w:val="NoSpacing"/>
              <w:rPr>
                <w:b/>
                <w:bCs/>
                <w:sz w:val="24"/>
                <w:szCs w:val="24"/>
                <w:u w:val="single"/>
              </w:rPr>
            </w:pPr>
            <w:r w:rsidRPr="00F05F5E">
              <w:rPr>
                <w:b/>
                <w:bCs/>
                <w:sz w:val="24"/>
                <w:szCs w:val="24"/>
                <w:u w:val="single"/>
              </w:rPr>
              <w:t>Looking Forward to the Second Sunday in Advent (Advent 2 B)</w:t>
            </w:r>
          </w:p>
          <w:p w14:paraId="51B95E98" w14:textId="77777777" w:rsidR="00F05F5E" w:rsidRPr="00F05F5E" w:rsidRDefault="00F05F5E" w:rsidP="00F05F5E">
            <w:pPr>
              <w:pStyle w:val="NoSpacing"/>
              <w:rPr>
                <w:b/>
                <w:bCs/>
                <w:sz w:val="24"/>
                <w:szCs w:val="24"/>
                <w:u w:val="single"/>
              </w:rPr>
            </w:pPr>
          </w:p>
          <w:p w14:paraId="7E7F5278" w14:textId="3650B841" w:rsidR="00F05F5E" w:rsidRDefault="00F05F5E" w:rsidP="00F05F5E">
            <w:pPr>
              <w:pStyle w:val="NoSpacing"/>
            </w:pPr>
            <w:r>
              <w:t>SECOND SUNDAY IN ADVENT</w:t>
            </w:r>
          </w:p>
          <w:p w14:paraId="4834B27B" w14:textId="1D0FB429" w:rsidR="00F05F5E" w:rsidRDefault="00F05F5E" w:rsidP="00F05F5E">
            <w:pPr>
              <w:pStyle w:val="NoSpacing"/>
              <w:rPr>
                <w:color w:val="000000"/>
                <w:sz w:val="27"/>
                <w:szCs w:val="27"/>
              </w:rPr>
            </w:pPr>
            <w:r>
              <w:rPr>
                <w:color w:val="000000"/>
                <w:sz w:val="27"/>
                <w:szCs w:val="27"/>
              </w:rPr>
              <w:t>(10 December 2023)</w:t>
            </w:r>
          </w:p>
          <w:p w14:paraId="1993DDCD" w14:textId="77777777" w:rsidR="00F05F5E" w:rsidRDefault="00F05F5E" w:rsidP="00F05F5E">
            <w:pPr>
              <w:pStyle w:val="NoSpacing"/>
              <w:rPr>
                <w:color w:val="000000"/>
                <w:sz w:val="27"/>
                <w:szCs w:val="27"/>
              </w:rPr>
            </w:pPr>
          </w:p>
          <w:p w14:paraId="28AFF8AB" w14:textId="77777777" w:rsidR="00F05F5E" w:rsidRDefault="00F05F5E" w:rsidP="00F05F5E">
            <w:pPr>
              <w:pStyle w:val="NoSpacing"/>
              <w:rPr>
                <w:color w:val="000000"/>
                <w:sz w:val="27"/>
                <w:szCs w:val="27"/>
              </w:rPr>
            </w:pPr>
            <w:r>
              <w:rPr>
                <w:color w:val="000000"/>
                <w:sz w:val="27"/>
                <w:szCs w:val="27"/>
              </w:rPr>
              <w:t>Isaiah 40:1–11</w:t>
            </w:r>
          </w:p>
          <w:p w14:paraId="01E385C0" w14:textId="77777777" w:rsidR="00F05F5E" w:rsidRDefault="00F05F5E" w:rsidP="00F05F5E">
            <w:pPr>
              <w:pStyle w:val="NoSpacing"/>
              <w:rPr>
                <w:color w:val="000000"/>
                <w:sz w:val="27"/>
                <w:szCs w:val="27"/>
              </w:rPr>
            </w:pPr>
            <w:r>
              <w:rPr>
                <w:color w:val="000000"/>
                <w:sz w:val="27"/>
                <w:szCs w:val="27"/>
              </w:rPr>
              <w:t>2 Peter 3:8–14</w:t>
            </w:r>
          </w:p>
          <w:p w14:paraId="108ED11F" w14:textId="77777777" w:rsidR="00F05F5E" w:rsidRDefault="00F05F5E" w:rsidP="00F05F5E">
            <w:pPr>
              <w:pStyle w:val="NoSpacing"/>
              <w:rPr>
                <w:color w:val="000000"/>
                <w:sz w:val="27"/>
                <w:szCs w:val="27"/>
              </w:rPr>
            </w:pPr>
            <w:r>
              <w:rPr>
                <w:color w:val="000000"/>
                <w:sz w:val="27"/>
                <w:szCs w:val="27"/>
              </w:rPr>
              <w:t>Mark 1:1–8</w:t>
            </w:r>
          </w:p>
          <w:p w14:paraId="0F6DD0B1" w14:textId="77777777" w:rsidR="00F05F5E" w:rsidRDefault="00F05F5E" w:rsidP="00F05F5E">
            <w:pPr>
              <w:pStyle w:val="NoSpacing"/>
              <w:rPr>
                <w:color w:val="000000"/>
                <w:sz w:val="27"/>
                <w:szCs w:val="27"/>
              </w:rPr>
            </w:pPr>
          </w:p>
          <w:p w14:paraId="51F958D9" w14:textId="77777777" w:rsidR="00F05F5E" w:rsidRDefault="00F05F5E" w:rsidP="00F05F5E">
            <w:pPr>
              <w:pStyle w:val="NoSpacing"/>
              <w:rPr>
                <w:color w:val="000000"/>
                <w:sz w:val="27"/>
                <w:szCs w:val="27"/>
              </w:rPr>
            </w:pPr>
            <w:r>
              <w:rPr>
                <w:color w:val="000000"/>
                <w:sz w:val="27"/>
                <w:szCs w:val="27"/>
              </w:rPr>
              <w:lastRenderedPageBreak/>
              <w:t>You Are Prepared through Repentance for the Coming of the Lord</w:t>
            </w:r>
          </w:p>
          <w:p w14:paraId="65D24B5B" w14:textId="77777777" w:rsidR="00F05F5E" w:rsidRDefault="00F05F5E" w:rsidP="00F05F5E">
            <w:pPr>
              <w:pStyle w:val="NoSpacing"/>
              <w:rPr>
                <w:color w:val="000000"/>
                <w:sz w:val="27"/>
                <w:szCs w:val="27"/>
              </w:rPr>
            </w:pPr>
            <w:r>
              <w:rPr>
                <w:color w:val="000000"/>
                <w:sz w:val="27"/>
                <w:szCs w:val="27"/>
              </w:rPr>
              <w:t>“The gospel of Jesus Christ, the Son of God” (Mark 1:1) begins when John the Baptist appears and comes “proclaiming a baptism of repentance for the forgiveness of sins” (Mark 1:4). As the prophet Isaiah had written, John is the messenger of the Lord, sent before His face to prepare His way. To this day, the ministry of the forerunner continues in the preaching of the Law and the Gospel and in the Sacrament of Holy Baptism. By these ways and means, “the glory of the LORD shall be revealed, and all flesh shall see it together” (Is. 40:5), and the Good Shepherd “will gather the lambs in his arms” (Is. 40:11). He speaks “tenderly to Jerusalem,” and He comforts His people by pardoning their iniquity (Is. 40:1–2). What is more, He promises “new heavens and a new earth in which righteousness dwells” (2 Peter 3:13). Repent, therefore, and humble yourself as you wait for His coming in peace (2 Peter 3:14), because He “is patient toward you, not wishing that any should perish, but that all should reach repentance” (2 Peter 3:9).</w:t>
            </w:r>
          </w:p>
          <w:p w14:paraId="49F74406" w14:textId="4FA1C9AF" w:rsidR="00F3652C" w:rsidRDefault="00F3652C" w:rsidP="00F05F5E">
            <w:pPr>
              <w:pStyle w:val="NoSpacing"/>
            </w:pPr>
          </w:p>
        </w:tc>
      </w:tr>
    </w:tbl>
    <w:p w14:paraId="56746F05" w14:textId="77777777" w:rsidR="00F3652C" w:rsidRDefault="00F3652C" w:rsidP="00F05F5E">
      <w:pPr>
        <w:pStyle w:val="NoSpacing"/>
      </w:pPr>
    </w:p>
    <w:sectPr w:rsidR="00F3652C" w:rsidSect="00F05F5E">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52C"/>
    <w:rsid w:val="0014585F"/>
    <w:rsid w:val="001B1DEE"/>
    <w:rsid w:val="00CB63A6"/>
    <w:rsid w:val="00F05F5E"/>
    <w:rsid w:val="00F36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41A3B"/>
  <w15:docId w15:val="{50C3CD1B-4173-487C-A6B0-F5AA36768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F05F5E"/>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F05F5E"/>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43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1437</Words>
  <Characters>8197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cp:lastPrinted>2023-11-25T23:02:00Z</cp:lastPrinted>
  <dcterms:created xsi:type="dcterms:W3CDTF">2023-11-25T23:04:00Z</dcterms:created>
  <dcterms:modified xsi:type="dcterms:W3CDTF">2023-11-25T23:04:00Z</dcterms:modified>
</cp:coreProperties>
</file>