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2E67B6" w14:textId="77777777" w:rsidR="00EF0113" w:rsidRDefault="00EF0113" w:rsidP="00EF0113">
      <w:pPr>
        <w:widowControl w:val="0"/>
        <w:jc w:val="center"/>
        <w:rPr>
          <w:b/>
          <w:sz w:val="28"/>
          <w:szCs w:val="28"/>
        </w:rPr>
      </w:pPr>
      <w:r>
        <w:rPr>
          <w:b/>
          <w:sz w:val="28"/>
          <w:szCs w:val="28"/>
        </w:rPr>
        <w:t>The Congregation at Prayer</w:t>
      </w:r>
    </w:p>
    <w:p w14:paraId="4D4D9E70" w14:textId="77777777" w:rsidR="00EF0113" w:rsidRDefault="00EF0113" w:rsidP="00EF0113">
      <w:pPr>
        <w:widowControl w:val="0"/>
        <w:jc w:val="center"/>
        <w:rPr>
          <w:sz w:val="28"/>
          <w:szCs w:val="28"/>
        </w:rPr>
      </w:pPr>
      <w:r>
        <w:rPr>
          <w:sz w:val="28"/>
          <w:szCs w:val="28"/>
        </w:rPr>
        <w:t>A guide for Daily Meditation and Prayer</w:t>
      </w:r>
    </w:p>
    <w:p w14:paraId="35C4090D" w14:textId="77777777" w:rsidR="00EF0113" w:rsidRDefault="00EF0113" w:rsidP="00EF0113">
      <w:pPr>
        <w:widowControl w:val="0"/>
        <w:jc w:val="center"/>
        <w:rPr>
          <w:sz w:val="28"/>
          <w:szCs w:val="28"/>
        </w:rPr>
      </w:pPr>
      <w:r>
        <w:rPr>
          <w:sz w:val="28"/>
          <w:szCs w:val="28"/>
        </w:rPr>
        <w:t>For the Week of the Fifteenth Sunday after Pentecost (Proper 17B)</w:t>
      </w:r>
    </w:p>
    <w:p w14:paraId="3C9C13CF" w14:textId="77777777" w:rsidR="00EF0113" w:rsidRDefault="00EF0113" w:rsidP="00EF0113">
      <w:pPr>
        <w:widowControl w:val="0"/>
        <w:jc w:val="center"/>
        <w:rPr>
          <w:sz w:val="28"/>
          <w:szCs w:val="28"/>
        </w:rPr>
      </w:pPr>
      <w:r>
        <w:rPr>
          <w:sz w:val="28"/>
          <w:szCs w:val="28"/>
        </w:rPr>
        <w:t>September 1 through September 7, 2024</w:t>
      </w:r>
    </w:p>
    <w:p w14:paraId="4AB0CF1B" w14:textId="77777777" w:rsidR="00EF0113" w:rsidRDefault="00EF0113" w:rsidP="00EF0113">
      <w:pPr>
        <w:widowControl w:val="0"/>
        <w:jc w:val="center"/>
        <w:rPr>
          <w:sz w:val="28"/>
          <w:szCs w:val="28"/>
        </w:rPr>
      </w:pPr>
    </w:p>
    <w:p w14:paraId="7C060FA7" w14:textId="77777777" w:rsidR="00EF0113" w:rsidRDefault="00EF0113" w:rsidP="00EF0113">
      <w:pPr>
        <w:widowControl w:val="0"/>
        <w:jc w:val="center"/>
        <w:rPr>
          <w:sz w:val="28"/>
          <w:szCs w:val="28"/>
        </w:rPr>
      </w:pPr>
    </w:p>
    <w:tbl>
      <w:tblPr>
        <w:tblW w:w="585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5850"/>
      </w:tblGrid>
      <w:tr w:rsidR="00EF0113" w14:paraId="27A8D27B" w14:textId="77777777" w:rsidTr="00D72D65">
        <w:trPr>
          <w:trHeight w:val="1055"/>
        </w:trPr>
        <w:tc>
          <w:tcPr>
            <w:tcW w:w="585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F937980" w14:textId="77777777" w:rsidR="00EF0113" w:rsidRPr="008A62D8" w:rsidRDefault="00EF0113" w:rsidP="00D72D65">
            <w:pPr>
              <w:widowControl w:val="0"/>
              <w:rPr>
                <w:i/>
              </w:rPr>
            </w:pPr>
            <w:r w:rsidRPr="008A62D8">
              <w:rPr>
                <w:b/>
                <w:i/>
              </w:rPr>
              <w:t>Catechesis Notes for the Week-</w:t>
            </w:r>
            <w:r w:rsidRPr="008A62D8">
              <w:rPr>
                <w:i/>
              </w:rPr>
              <w:t xml:space="preserve">This week we look at the Third and Fourth Commandments. The Third Commandment teaches us that God would have us set apart (keep holy) a sabbath day in which we rest from our labors of body and find refreshment for both our bodies and souls. We are to fear and love God, so that we do not come to despise </w:t>
            </w:r>
            <w:proofErr w:type="gramStart"/>
            <w:r w:rsidRPr="008A62D8">
              <w:rPr>
                <w:i/>
              </w:rPr>
              <w:t>preaching</w:t>
            </w:r>
            <w:proofErr w:type="gramEnd"/>
            <w:r w:rsidRPr="008A62D8">
              <w:rPr>
                <w:i/>
              </w:rPr>
              <w:t xml:space="preserve"> and the Word which God would have us occupy and fill our sabbath rest time with. It is not only those who do not attend the Divine Service who come to despise preaching and the Word, but it is also those who at the end of the year know no more concerning </w:t>
            </w:r>
            <w:proofErr w:type="gramStart"/>
            <w:r w:rsidRPr="008A62D8">
              <w:rPr>
                <w:i/>
              </w:rPr>
              <w:t>the faith</w:t>
            </w:r>
            <w:proofErr w:type="gramEnd"/>
            <w:r w:rsidRPr="008A62D8">
              <w:rPr>
                <w:i/>
              </w:rPr>
              <w:t xml:space="preserve"> than at the beginning of the year. It teaches that we are to hold it sacred (dearer to us than anything else in this world) and come to gladly hear and learn it. The Third Commandment calls us to repent of our indifference and callousness to gladly </w:t>
            </w:r>
            <w:proofErr w:type="gramStart"/>
            <w:r w:rsidRPr="008A62D8">
              <w:rPr>
                <w:i/>
              </w:rPr>
              <w:t>hearing</w:t>
            </w:r>
            <w:proofErr w:type="gramEnd"/>
            <w:r w:rsidRPr="008A62D8">
              <w:rPr>
                <w:i/>
              </w:rPr>
              <w:t xml:space="preserve"> the Word and learning it. It calls us to faith in the Lord of the Sabbath Himself, Jesus Christ who is our eternal life and rest, for He is the Word made flesh, our Savior. The Fourth Commandment teaches us to honor and obey those whom God has placed in authority over us for our welfare and good. It also shows us how greatly we sin by failing to show honor, respect and obey the God ordained authority of father, mother, and government which has been set in </w:t>
            </w:r>
            <w:r w:rsidRPr="008A62D8">
              <w:rPr>
                <w:i/>
              </w:rPr>
              <w:lastRenderedPageBreak/>
              <w:t xml:space="preserve">place by God himself and stand as His representatives on </w:t>
            </w:r>
            <w:proofErr w:type="gramStart"/>
            <w:r w:rsidRPr="008A62D8">
              <w:rPr>
                <w:i/>
              </w:rPr>
              <w:t>earth;</w:t>
            </w:r>
            <w:proofErr w:type="gramEnd"/>
            <w:r w:rsidRPr="008A62D8">
              <w:rPr>
                <w:i/>
              </w:rPr>
              <w:t xml:space="preserve"> whether they know it or not. So too the Fourth Commandment calls us to repent of our rebellious attitudes and actions against those authorities whom God has set in place to maintain order within society and the world. </w:t>
            </w:r>
          </w:p>
        </w:tc>
      </w:tr>
    </w:tbl>
    <w:p w14:paraId="129F8E41" w14:textId="77777777" w:rsidR="00EF0113" w:rsidRPr="00F5190F" w:rsidRDefault="00EF0113" w:rsidP="00EF0113">
      <w:pPr>
        <w:widowControl w:val="0"/>
        <w:jc w:val="center"/>
        <w:rPr>
          <w:b/>
        </w:rPr>
      </w:pPr>
      <w:r w:rsidRPr="00F5190F">
        <w:rPr>
          <w:b/>
        </w:rPr>
        <w:lastRenderedPageBreak/>
        <w:t>The Order of Meditation and Prayer</w:t>
      </w:r>
    </w:p>
    <w:p w14:paraId="0E2117BA" w14:textId="77777777" w:rsidR="00EF0113" w:rsidRPr="00F5190F" w:rsidRDefault="00EF0113" w:rsidP="00EF0113">
      <w:pPr>
        <w:widowControl w:val="0"/>
      </w:pPr>
      <w:r w:rsidRPr="00F5190F">
        <w:t>Pray and confess out loud as much from the order of meditation and prayer as you are able, or as your family size and ages dictate. Learn by heart the verse, catechism, and hymn of the week.</w:t>
      </w:r>
    </w:p>
    <w:p w14:paraId="2697F252" w14:textId="77777777" w:rsidR="00EF0113" w:rsidRPr="00F5190F" w:rsidRDefault="00EF0113" w:rsidP="00EF0113">
      <w:pPr>
        <w:widowControl w:val="0"/>
      </w:pPr>
      <w:r w:rsidRPr="00F5190F">
        <w:t xml:space="preserve"> </w:t>
      </w:r>
    </w:p>
    <w:p w14:paraId="2E37ECA9" w14:textId="77777777" w:rsidR="00EF0113" w:rsidRPr="00F5190F" w:rsidRDefault="00EF0113" w:rsidP="00EF0113">
      <w:pPr>
        <w:widowControl w:val="0"/>
        <w:jc w:val="center"/>
        <w:rPr>
          <w:b/>
          <w:i/>
        </w:rPr>
      </w:pPr>
      <w:r w:rsidRPr="00F5190F">
        <w:rPr>
          <w:b/>
          <w:i/>
        </w:rPr>
        <w:t>Theme: We Are Cleansed and Sustained by the Word of God</w:t>
      </w:r>
    </w:p>
    <w:p w14:paraId="327EE411" w14:textId="77777777" w:rsidR="00EF0113" w:rsidRPr="00F5190F" w:rsidRDefault="00EF0113" w:rsidP="00EF0113">
      <w:pPr>
        <w:widowControl w:val="0"/>
        <w:jc w:val="center"/>
        <w:rPr>
          <w:b/>
          <w:i/>
        </w:rPr>
      </w:pPr>
      <w:r w:rsidRPr="00F5190F">
        <w:rPr>
          <w:b/>
          <w:i/>
        </w:rPr>
        <w:t xml:space="preserve"> </w:t>
      </w:r>
    </w:p>
    <w:p w14:paraId="49001D64" w14:textId="77777777" w:rsidR="00EF0113" w:rsidRPr="00F5190F" w:rsidRDefault="00EF0113" w:rsidP="00EF0113">
      <w:pPr>
        <w:widowControl w:val="0"/>
        <w:rPr>
          <w:b/>
          <w:i/>
        </w:rPr>
      </w:pPr>
      <w:r w:rsidRPr="00F5190F">
        <w:rPr>
          <w:b/>
          <w:i/>
        </w:rPr>
        <w:t>Invocation</w:t>
      </w:r>
    </w:p>
    <w:p w14:paraId="24746E88" w14:textId="77777777" w:rsidR="00EF0113" w:rsidRPr="00F5190F" w:rsidRDefault="00EF0113" w:rsidP="00EF0113">
      <w:pPr>
        <w:widowControl w:val="0"/>
      </w:pPr>
      <w:r w:rsidRPr="00F5190F">
        <w:t>In the name of the Father and of the Son and of the Holy Spirit. Amen.</w:t>
      </w:r>
    </w:p>
    <w:p w14:paraId="21C10BC9" w14:textId="77777777" w:rsidR="00EF0113" w:rsidRPr="00F5190F" w:rsidRDefault="00EF0113" w:rsidP="00EF0113">
      <w:pPr>
        <w:widowControl w:val="0"/>
      </w:pPr>
      <w:r w:rsidRPr="00F5190F">
        <w:t xml:space="preserve"> </w:t>
      </w:r>
    </w:p>
    <w:p w14:paraId="05EDD03A" w14:textId="77777777" w:rsidR="00EF0113" w:rsidRPr="00F5190F" w:rsidRDefault="00EF0113" w:rsidP="00EF0113">
      <w:pPr>
        <w:widowControl w:val="0"/>
        <w:rPr>
          <w:b/>
          <w:i/>
        </w:rPr>
      </w:pPr>
      <w:r w:rsidRPr="00F5190F">
        <w:rPr>
          <w:b/>
          <w:i/>
        </w:rPr>
        <w:t>Apostles’ Creed</w:t>
      </w:r>
    </w:p>
    <w:p w14:paraId="0F59E903" w14:textId="77777777" w:rsidR="00EF0113" w:rsidRPr="00F5190F" w:rsidRDefault="00EF0113" w:rsidP="00EF0113">
      <w:pPr>
        <w:widowControl w:val="0"/>
        <w:rPr>
          <w:b/>
          <w:i/>
        </w:rPr>
      </w:pPr>
      <w:r w:rsidRPr="00F5190F">
        <w:rPr>
          <w:b/>
          <w:i/>
        </w:rPr>
        <w:t xml:space="preserve"> </w:t>
      </w:r>
    </w:p>
    <w:p w14:paraId="074CC474" w14:textId="77777777" w:rsidR="00EF0113" w:rsidRPr="00F5190F" w:rsidRDefault="00EF0113" w:rsidP="00EF0113">
      <w:pPr>
        <w:widowControl w:val="0"/>
        <w:rPr>
          <w:b/>
          <w:i/>
        </w:rPr>
      </w:pPr>
      <w:r w:rsidRPr="00F5190F">
        <w:rPr>
          <w:b/>
          <w:i/>
        </w:rPr>
        <w:t>Verse: Romans 1:16a</w:t>
      </w:r>
    </w:p>
    <w:p w14:paraId="271937A3" w14:textId="77777777" w:rsidR="00EF0113" w:rsidRPr="00F5190F" w:rsidRDefault="00EF0113" w:rsidP="00EF0113">
      <w:pPr>
        <w:widowControl w:val="0"/>
      </w:pPr>
      <w:r w:rsidRPr="00F5190F">
        <w:t>I am not ashamed of the gospel of Christ, for it is the power of God to salvation for everyone who believes.</w:t>
      </w:r>
    </w:p>
    <w:p w14:paraId="0D78231D" w14:textId="77777777" w:rsidR="00EF0113" w:rsidRPr="00F5190F" w:rsidRDefault="00EF0113" w:rsidP="00EF0113">
      <w:pPr>
        <w:widowControl w:val="0"/>
        <w:rPr>
          <w:b/>
          <w:i/>
        </w:rPr>
      </w:pPr>
      <w:r w:rsidRPr="00F5190F">
        <w:t xml:space="preserve"> </w:t>
      </w:r>
      <w:r w:rsidRPr="00F5190F">
        <w:rPr>
          <w:b/>
          <w:i/>
        </w:rPr>
        <w:t xml:space="preserve">Psalm 146 or the appointed daily psalms found in LSB304 general psalm table </w:t>
      </w:r>
    </w:p>
    <w:p w14:paraId="54E7BA2B" w14:textId="77777777" w:rsidR="00EF0113" w:rsidRPr="00F5190F" w:rsidRDefault="00EF0113" w:rsidP="00EF0113">
      <w:pPr>
        <w:widowControl w:val="0"/>
        <w:rPr>
          <w:b/>
          <w:i/>
        </w:rPr>
      </w:pPr>
      <w:r w:rsidRPr="00F5190F">
        <w:rPr>
          <w:b/>
          <w:i/>
        </w:rPr>
        <w:t xml:space="preserve"> </w:t>
      </w:r>
    </w:p>
    <w:p w14:paraId="58DDEB05" w14:textId="77777777" w:rsidR="00EF0113" w:rsidRPr="00F5190F" w:rsidRDefault="00EF0113" w:rsidP="00EF0113">
      <w:pPr>
        <w:widowControl w:val="0"/>
        <w:rPr>
          <w:b/>
          <w:i/>
        </w:rPr>
      </w:pPr>
      <w:r w:rsidRPr="00F5190F">
        <w:rPr>
          <w:b/>
          <w:i/>
        </w:rPr>
        <w:t>The Catechism: The Ten Commandments-The Third and Fourth Commandments</w:t>
      </w:r>
    </w:p>
    <w:p w14:paraId="548E1221" w14:textId="77777777" w:rsidR="00EF0113" w:rsidRPr="00F5190F" w:rsidRDefault="00EF0113" w:rsidP="00EF0113">
      <w:pPr>
        <w:widowControl w:val="0"/>
        <w:rPr>
          <w:b/>
          <w:i/>
        </w:rPr>
      </w:pPr>
    </w:p>
    <w:p w14:paraId="695A6ABB" w14:textId="77777777" w:rsidR="00EF0113" w:rsidRPr="00F5190F" w:rsidRDefault="00EF0113" w:rsidP="00EF0113">
      <w:pPr>
        <w:widowControl w:val="0"/>
      </w:pPr>
      <w:r w:rsidRPr="00F5190F">
        <w:rPr>
          <w:i/>
        </w:rPr>
        <w:t xml:space="preserve">What is the Third Commandment?                                                           </w:t>
      </w:r>
      <w:r w:rsidRPr="00F5190F">
        <w:t>Preschool +</w:t>
      </w:r>
    </w:p>
    <w:p w14:paraId="4CBD739B" w14:textId="77777777" w:rsidR="00EF0113" w:rsidRPr="00F5190F" w:rsidRDefault="00EF0113" w:rsidP="00EF0113">
      <w:pPr>
        <w:widowControl w:val="0"/>
      </w:pPr>
      <w:r w:rsidRPr="00F5190F">
        <w:lastRenderedPageBreak/>
        <w:t>Remember the Sabbath Day by keeping it holy.</w:t>
      </w:r>
    </w:p>
    <w:p w14:paraId="1B08DBD3" w14:textId="77777777" w:rsidR="00EF0113" w:rsidRDefault="00EF0113" w:rsidP="00EF0113">
      <w:pPr>
        <w:widowControl w:val="0"/>
        <w:rPr>
          <w:i/>
        </w:rPr>
      </w:pPr>
      <w:r w:rsidRPr="00F5190F">
        <w:t xml:space="preserve"> </w:t>
      </w:r>
    </w:p>
    <w:p w14:paraId="3DE5F150" w14:textId="77777777" w:rsidR="00EF0113" w:rsidRDefault="00EF0113" w:rsidP="00EF0113">
      <w:pPr>
        <w:widowControl w:val="0"/>
        <w:rPr>
          <w:i/>
        </w:rPr>
      </w:pPr>
      <w:r w:rsidRPr="00F5190F">
        <w:rPr>
          <w:i/>
        </w:rPr>
        <w:t xml:space="preserve">What does this mean?                                            </w:t>
      </w:r>
      <w:r w:rsidRPr="00F5190F">
        <w:rPr>
          <w:i/>
        </w:rPr>
        <w:tab/>
      </w:r>
      <w:r w:rsidRPr="00F5190F">
        <w:rPr>
          <w:i/>
        </w:rPr>
        <w:tab/>
      </w:r>
      <w:r w:rsidRPr="00F5190F">
        <w:rPr>
          <w:i/>
        </w:rPr>
        <w:tab/>
        <w:t xml:space="preserve">         </w:t>
      </w:r>
    </w:p>
    <w:p w14:paraId="396764BA" w14:textId="77777777" w:rsidR="00EF0113" w:rsidRPr="00F5190F" w:rsidRDefault="00EF0113" w:rsidP="00EF0113">
      <w:pPr>
        <w:widowControl w:val="0"/>
        <w:rPr>
          <w:i/>
        </w:rPr>
      </w:pPr>
      <w:r w:rsidRPr="00F5190F">
        <w:t>First Grade +</w:t>
      </w:r>
    </w:p>
    <w:p w14:paraId="4E90052B" w14:textId="77777777" w:rsidR="00EF0113" w:rsidRDefault="00EF0113" w:rsidP="00EF0113">
      <w:pPr>
        <w:widowControl w:val="0"/>
      </w:pPr>
    </w:p>
    <w:p w14:paraId="0623150C" w14:textId="77777777" w:rsidR="00EF0113" w:rsidRDefault="00EF0113" w:rsidP="00EF0113">
      <w:pPr>
        <w:widowControl w:val="0"/>
      </w:pPr>
    </w:p>
    <w:p w14:paraId="0AEB1959" w14:textId="77777777" w:rsidR="00EF0113" w:rsidRPr="00F5190F" w:rsidRDefault="00EF0113" w:rsidP="00EF0113">
      <w:pPr>
        <w:widowControl w:val="0"/>
      </w:pPr>
      <w:r w:rsidRPr="00F5190F">
        <w:t xml:space="preserve">We should fear and love God so that we do not despise                                  </w:t>
      </w:r>
    </w:p>
    <w:p w14:paraId="78381058" w14:textId="77777777" w:rsidR="00EF0113" w:rsidRPr="00F5190F" w:rsidRDefault="00EF0113" w:rsidP="00EF0113">
      <w:pPr>
        <w:widowControl w:val="0"/>
      </w:pPr>
      <w:r w:rsidRPr="00F5190F">
        <w:t xml:space="preserve">preaching and His </w:t>
      </w:r>
      <w:proofErr w:type="gramStart"/>
      <w:r w:rsidRPr="00F5190F">
        <w:t>Word, but</w:t>
      </w:r>
      <w:proofErr w:type="gramEnd"/>
      <w:r w:rsidRPr="00F5190F">
        <w:t xml:space="preserve"> hold it sacred and gladly hear and learn it.</w:t>
      </w:r>
    </w:p>
    <w:p w14:paraId="19D7F5D5" w14:textId="77777777" w:rsidR="00EF0113" w:rsidRPr="00F5190F" w:rsidRDefault="00EF0113" w:rsidP="00EF0113">
      <w:pPr>
        <w:widowControl w:val="0"/>
      </w:pPr>
      <w:r w:rsidRPr="00F5190F">
        <w:t xml:space="preserve"> </w:t>
      </w:r>
    </w:p>
    <w:p w14:paraId="0CFEBB95" w14:textId="77777777" w:rsidR="00EF0113" w:rsidRPr="00F5190F" w:rsidRDefault="00EF0113" w:rsidP="00EF0113">
      <w:pPr>
        <w:widowControl w:val="0"/>
      </w:pPr>
      <w:r w:rsidRPr="00F5190F">
        <w:rPr>
          <w:i/>
        </w:rPr>
        <w:t xml:space="preserve">What is the Fourth Commandment?                                                         </w:t>
      </w:r>
      <w:r w:rsidRPr="00F5190F">
        <w:t>Preschool +</w:t>
      </w:r>
    </w:p>
    <w:p w14:paraId="236EF662" w14:textId="77777777" w:rsidR="00EF0113" w:rsidRPr="00F5190F" w:rsidRDefault="00EF0113" w:rsidP="00EF0113">
      <w:pPr>
        <w:widowControl w:val="0"/>
      </w:pPr>
      <w:r w:rsidRPr="00F5190F">
        <w:t>Honor your father and your mother.</w:t>
      </w:r>
    </w:p>
    <w:p w14:paraId="72EECA5E" w14:textId="77777777" w:rsidR="00EF0113" w:rsidRPr="00F5190F" w:rsidRDefault="00EF0113" w:rsidP="00EF0113">
      <w:pPr>
        <w:widowControl w:val="0"/>
      </w:pPr>
      <w:r w:rsidRPr="00F5190F">
        <w:t xml:space="preserve"> </w:t>
      </w:r>
    </w:p>
    <w:p w14:paraId="4DD65DE7" w14:textId="77777777" w:rsidR="00EF0113" w:rsidRPr="00F5190F" w:rsidRDefault="00EF0113" w:rsidP="00EF0113">
      <w:pPr>
        <w:widowControl w:val="0"/>
      </w:pPr>
      <w:r w:rsidRPr="00F5190F">
        <w:rPr>
          <w:i/>
        </w:rPr>
        <w:t xml:space="preserve">What does this mean?                                                                             </w:t>
      </w:r>
      <w:r w:rsidRPr="00F5190F">
        <w:t>First Grade +</w:t>
      </w:r>
    </w:p>
    <w:p w14:paraId="33DD342C" w14:textId="77777777" w:rsidR="00EF0113" w:rsidRPr="00F5190F" w:rsidRDefault="00EF0113" w:rsidP="00EF0113">
      <w:pPr>
        <w:widowControl w:val="0"/>
      </w:pPr>
      <w:r w:rsidRPr="00F5190F">
        <w:t>We should fear and love God so that we do not despise or anger our parents</w:t>
      </w:r>
    </w:p>
    <w:p w14:paraId="482739E0" w14:textId="77777777" w:rsidR="00EF0113" w:rsidRDefault="00EF0113" w:rsidP="00EF0113">
      <w:pPr>
        <w:widowControl w:val="0"/>
      </w:pPr>
      <w:r w:rsidRPr="00F5190F">
        <w:t>or other authorities, but honor them, serve and obey them, love and cherish them.</w:t>
      </w:r>
    </w:p>
    <w:p w14:paraId="23E42191" w14:textId="77777777" w:rsidR="00EF0113" w:rsidRDefault="00EF0113" w:rsidP="00EF0113">
      <w:pPr>
        <w:widowControl w:val="0"/>
        <w:rPr>
          <w:i/>
          <w:sz w:val="28"/>
          <w:szCs w:val="28"/>
        </w:rPr>
      </w:pPr>
    </w:p>
    <w:p w14:paraId="01E86D54" w14:textId="77777777" w:rsidR="00EF0113" w:rsidRDefault="00EF0113" w:rsidP="00EF0113">
      <w:pPr>
        <w:widowControl w:val="0"/>
        <w:rPr>
          <w:i/>
          <w:sz w:val="28"/>
          <w:szCs w:val="28"/>
        </w:rPr>
      </w:pPr>
      <w:r>
        <w:rPr>
          <w:i/>
          <w:sz w:val="28"/>
          <w:szCs w:val="28"/>
        </w:rPr>
        <w:t>Readings for the Week of the Fifteenth Sunday after Pentecost (Proper 17B)</w:t>
      </w:r>
    </w:p>
    <w:tbl>
      <w:tblPr>
        <w:tblpPr w:leftFromText="180" w:rightFromText="180" w:vertAnchor="page" w:horzAnchor="margin" w:tblpXSpec="center" w:tblpY="1105"/>
        <w:tblW w:w="5842" w:type="dxa"/>
        <w:tblBorders>
          <w:top w:val="nil"/>
          <w:left w:val="nil"/>
          <w:bottom w:val="nil"/>
          <w:right w:val="nil"/>
          <w:insideH w:val="nil"/>
          <w:insideV w:val="nil"/>
        </w:tblBorders>
        <w:tblLayout w:type="fixed"/>
        <w:tblLook w:val="0600" w:firstRow="0" w:lastRow="0" w:firstColumn="0" w:lastColumn="0" w:noHBand="1" w:noVBand="1"/>
      </w:tblPr>
      <w:tblGrid>
        <w:gridCol w:w="990"/>
        <w:gridCol w:w="2520"/>
        <w:gridCol w:w="2332"/>
      </w:tblGrid>
      <w:tr w:rsidR="00EF0113" w14:paraId="163B588A" w14:textId="77777777" w:rsidTr="00D72D65">
        <w:trPr>
          <w:trHeight w:val="485"/>
        </w:trPr>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CB6E517" w14:textId="77777777" w:rsidR="00EF0113" w:rsidRDefault="00EF0113" w:rsidP="00D72D65">
            <w:pPr>
              <w:widowControl w:val="0"/>
              <w:rPr>
                <w:sz w:val="28"/>
                <w:szCs w:val="28"/>
              </w:rPr>
            </w:pPr>
          </w:p>
        </w:tc>
        <w:tc>
          <w:tcPr>
            <w:tcW w:w="2520" w:type="dxa"/>
            <w:tcBorders>
              <w:top w:val="single" w:sz="6" w:space="0" w:color="000000"/>
              <w:left w:val="nil"/>
              <w:bottom w:val="single" w:sz="6" w:space="0" w:color="000000"/>
              <w:right w:val="single" w:sz="6" w:space="0" w:color="000000"/>
            </w:tcBorders>
            <w:shd w:val="clear" w:color="auto" w:fill="FFFFFF"/>
            <w:tcMar>
              <w:top w:w="100" w:type="dxa"/>
              <w:left w:w="100" w:type="dxa"/>
              <w:bottom w:w="100" w:type="dxa"/>
              <w:right w:w="100" w:type="dxa"/>
            </w:tcMar>
          </w:tcPr>
          <w:p w14:paraId="1F7F7854" w14:textId="77777777" w:rsidR="00EF0113" w:rsidRPr="00751408" w:rsidRDefault="00EF0113" w:rsidP="00D72D65">
            <w:pPr>
              <w:widowControl w:val="0"/>
            </w:pPr>
            <w:r w:rsidRPr="00751408">
              <w:t>Bible Narrative</w:t>
            </w:r>
          </w:p>
        </w:tc>
        <w:tc>
          <w:tcPr>
            <w:tcW w:w="2332" w:type="dxa"/>
            <w:tcBorders>
              <w:top w:val="single" w:sz="6" w:space="0" w:color="000000"/>
              <w:left w:val="nil"/>
              <w:bottom w:val="single" w:sz="6" w:space="0" w:color="000000"/>
              <w:right w:val="single" w:sz="6" w:space="0" w:color="000000"/>
            </w:tcBorders>
            <w:shd w:val="clear" w:color="auto" w:fill="FFFFFF"/>
            <w:tcMar>
              <w:top w:w="100" w:type="dxa"/>
              <w:left w:w="100" w:type="dxa"/>
              <w:bottom w:w="100" w:type="dxa"/>
              <w:right w:w="100" w:type="dxa"/>
            </w:tcMar>
          </w:tcPr>
          <w:p w14:paraId="7837F83E" w14:textId="77777777" w:rsidR="00EF0113" w:rsidRPr="00751408" w:rsidRDefault="00EF0113" w:rsidP="00D72D65">
            <w:pPr>
              <w:widowControl w:val="0"/>
            </w:pPr>
            <w:r w:rsidRPr="00751408">
              <w:t>Second Reading</w:t>
            </w:r>
          </w:p>
        </w:tc>
      </w:tr>
      <w:tr w:rsidR="00EF0113" w14:paraId="59C9BC4A" w14:textId="77777777" w:rsidTr="00D72D65">
        <w:trPr>
          <w:trHeight w:val="350"/>
        </w:trPr>
        <w:tc>
          <w:tcPr>
            <w:tcW w:w="990" w:type="dxa"/>
            <w:tcBorders>
              <w:top w:val="nil"/>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DC05CE7" w14:textId="77777777" w:rsidR="00EF0113" w:rsidRPr="00751408" w:rsidRDefault="00EF0113" w:rsidP="00D72D65">
            <w:pPr>
              <w:widowControl w:val="0"/>
            </w:pPr>
            <w:r w:rsidRPr="00751408">
              <w:t>Mon</w:t>
            </w:r>
          </w:p>
          <w:p w14:paraId="57B901A7" w14:textId="77777777" w:rsidR="00EF0113" w:rsidRPr="00751408" w:rsidRDefault="00EF0113" w:rsidP="00D72D65">
            <w:pPr>
              <w:widowControl w:val="0"/>
            </w:pPr>
          </w:p>
          <w:p w14:paraId="6F8147B2" w14:textId="77777777" w:rsidR="00EF0113" w:rsidRPr="00751408" w:rsidRDefault="00EF0113" w:rsidP="00D72D65">
            <w:pPr>
              <w:widowControl w:val="0"/>
            </w:pPr>
            <w:r w:rsidRPr="00751408">
              <w:t>Tues</w:t>
            </w:r>
          </w:p>
          <w:p w14:paraId="4DA8644F" w14:textId="77777777" w:rsidR="00EF0113" w:rsidRPr="00751408" w:rsidRDefault="00EF0113" w:rsidP="00D72D65">
            <w:pPr>
              <w:widowControl w:val="0"/>
            </w:pPr>
          </w:p>
          <w:p w14:paraId="501D1339" w14:textId="77777777" w:rsidR="00EF0113" w:rsidRPr="00751408" w:rsidRDefault="00EF0113" w:rsidP="00D72D65">
            <w:pPr>
              <w:widowControl w:val="0"/>
            </w:pPr>
          </w:p>
          <w:p w14:paraId="06775A76" w14:textId="77777777" w:rsidR="00EF0113" w:rsidRPr="00751408" w:rsidRDefault="00EF0113" w:rsidP="00D72D65">
            <w:pPr>
              <w:widowControl w:val="0"/>
            </w:pPr>
            <w:r w:rsidRPr="00751408">
              <w:t>Wed</w:t>
            </w:r>
          </w:p>
          <w:p w14:paraId="2BD611CC" w14:textId="77777777" w:rsidR="00EF0113" w:rsidRPr="00751408" w:rsidRDefault="00EF0113" w:rsidP="00D72D65">
            <w:pPr>
              <w:widowControl w:val="0"/>
            </w:pPr>
          </w:p>
          <w:p w14:paraId="4E758A0A" w14:textId="77777777" w:rsidR="00EF0113" w:rsidRPr="00751408" w:rsidRDefault="00EF0113" w:rsidP="00D72D65">
            <w:pPr>
              <w:widowControl w:val="0"/>
            </w:pPr>
          </w:p>
          <w:p w14:paraId="0E3D6DB0" w14:textId="77777777" w:rsidR="00EF0113" w:rsidRPr="00751408" w:rsidRDefault="00EF0113" w:rsidP="00D72D65">
            <w:pPr>
              <w:widowControl w:val="0"/>
            </w:pPr>
          </w:p>
          <w:p w14:paraId="65A5BA6C" w14:textId="77777777" w:rsidR="00EF0113" w:rsidRPr="00751408" w:rsidRDefault="00EF0113" w:rsidP="00D72D65">
            <w:pPr>
              <w:widowControl w:val="0"/>
            </w:pPr>
            <w:r w:rsidRPr="00751408">
              <w:t>Thurs</w:t>
            </w:r>
          </w:p>
          <w:p w14:paraId="21EDB7FF" w14:textId="77777777" w:rsidR="00EF0113" w:rsidRPr="00751408" w:rsidRDefault="00EF0113" w:rsidP="00D72D65">
            <w:pPr>
              <w:widowControl w:val="0"/>
            </w:pPr>
            <w:r w:rsidRPr="00751408">
              <w:t xml:space="preserve"> </w:t>
            </w:r>
          </w:p>
          <w:p w14:paraId="37B887A8" w14:textId="77777777" w:rsidR="00EF0113" w:rsidRPr="00751408" w:rsidRDefault="00EF0113" w:rsidP="00D72D65">
            <w:pPr>
              <w:widowControl w:val="0"/>
            </w:pPr>
          </w:p>
          <w:p w14:paraId="3D38FF97" w14:textId="77777777" w:rsidR="00EF0113" w:rsidRPr="00751408" w:rsidRDefault="00EF0113" w:rsidP="00D72D65">
            <w:pPr>
              <w:widowControl w:val="0"/>
            </w:pPr>
          </w:p>
          <w:p w14:paraId="4EB2093D" w14:textId="77777777" w:rsidR="00EF0113" w:rsidRPr="00751408" w:rsidRDefault="00EF0113" w:rsidP="00D72D65">
            <w:pPr>
              <w:widowControl w:val="0"/>
            </w:pPr>
            <w:r w:rsidRPr="00751408">
              <w:t>Fri</w:t>
            </w:r>
          </w:p>
          <w:p w14:paraId="1F194AA5" w14:textId="77777777" w:rsidR="00EF0113" w:rsidRPr="00751408" w:rsidRDefault="00EF0113" w:rsidP="00D72D65">
            <w:pPr>
              <w:widowControl w:val="0"/>
            </w:pPr>
            <w:r w:rsidRPr="00751408">
              <w:t xml:space="preserve"> </w:t>
            </w:r>
          </w:p>
          <w:p w14:paraId="28515B7B" w14:textId="77777777" w:rsidR="00EF0113" w:rsidRPr="00751408" w:rsidRDefault="00EF0113" w:rsidP="00D72D65">
            <w:pPr>
              <w:widowControl w:val="0"/>
            </w:pPr>
          </w:p>
          <w:p w14:paraId="542F58B8" w14:textId="77777777" w:rsidR="00EF0113" w:rsidRDefault="00EF0113" w:rsidP="00D72D65">
            <w:pPr>
              <w:widowControl w:val="0"/>
            </w:pPr>
          </w:p>
          <w:p w14:paraId="376B7F48" w14:textId="77777777" w:rsidR="00EF0113" w:rsidRPr="00751408" w:rsidRDefault="00EF0113" w:rsidP="00D72D65">
            <w:pPr>
              <w:widowControl w:val="0"/>
            </w:pPr>
            <w:r w:rsidRPr="00751408">
              <w:t>Sat</w:t>
            </w:r>
          </w:p>
        </w:tc>
        <w:tc>
          <w:tcPr>
            <w:tcW w:w="2520"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31FED156" w14:textId="77777777" w:rsidR="00EF0113" w:rsidRPr="00751408" w:rsidRDefault="00EF0113" w:rsidP="00D72D65">
            <w:pPr>
              <w:widowControl w:val="0"/>
            </w:pPr>
            <w:r w:rsidRPr="00751408">
              <w:t>The Sabbath Law-Exodus 31:12-18</w:t>
            </w:r>
          </w:p>
          <w:p w14:paraId="17B1A477" w14:textId="77777777" w:rsidR="00EF0113" w:rsidRPr="00751408" w:rsidRDefault="00EF0113" w:rsidP="00D72D65">
            <w:pPr>
              <w:widowControl w:val="0"/>
            </w:pPr>
            <w:r w:rsidRPr="00751408">
              <w:t>The Worship of the Golden Calf-Exodus 32:1-14</w:t>
            </w:r>
          </w:p>
          <w:p w14:paraId="14FF2301" w14:textId="77777777" w:rsidR="00EF0113" w:rsidRPr="00751408" w:rsidRDefault="00EF0113" w:rsidP="00D72D65">
            <w:pPr>
              <w:widowControl w:val="0"/>
            </w:pPr>
            <w:r w:rsidRPr="00751408">
              <w:t>God’s Wrath Is Poured Out upon Idol Worshippers-Exodus 32:15-35</w:t>
            </w:r>
          </w:p>
          <w:p w14:paraId="1AEE9291" w14:textId="77777777" w:rsidR="00EF0113" w:rsidRPr="00751408" w:rsidRDefault="00EF0113" w:rsidP="00D72D65">
            <w:pPr>
              <w:widowControl w:val="0"/>
            </w:pPr>
            <w:r w:rsidRPr="00751408">
              <w:t>The LORD Renews His Covenant with Israel-Exodus 33:1-5; 34:1-10, 27-35</w:t>
            </w:r>
          </w:p>
          <w:p w14:paraId="4D7976CD" w14:textId="77777777" w:rsidR="00EF0113" w:rsidRPr="00751408" w:rsidRDefault="00EF0113" w:rsidP="00D72D65">
            <w:pPr>
              <w:widowControl w:val="0"/>
            </w:pPr>
            <w:r w:rsidRPr="00751408">
              <w:t>Moses Sets Up the Tabernacle-Exodus 40:1-3, 16-38</w:t>
            </w:r>
          </w:p>
          <w:p w14:paraId="47CF842B" w14:textId="77777777" w:rsidR="00EF0113" w:rsidRDefault="00EF0113" w:rsidP="00D72D65">
            <w:pPr>
              <w:widowControl w:val="0"/>
            </w:pPr>
          </w:p>
          <w:p w14:paraId="7F0E3C76" w14:textId="77777777" w:rsidR="00EF0113" w:rsidRPr="00751408" w:rsidRDefault="00EF0113" w:rsidP="00D72D65">
            <w:pPr>
              <w:widowControl w:val="0"/>
            </w:pPr>
            <w:r w:rsidRPr="00751408">
              <w:t>Sunday’s OT and Epistle-Isaiah 35:4-7a</w:t>
            </w:r>
          </w:p>
        </w:tc>
        <w:tc>
          <w:tcPr>
            <w:tcW w:w="2332"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603268B6" w14:textId="77777777" w:rsidR="00EF0113" w:rsidRPr="00751408" w:rsidRDefault="00EF0113" w:rsidP="00D72D65">
            <w:pPr>
              <w:widowControl w:val="0"/>
            </w:pPr>
            <w:r w:rsidRPr="00751408">
              <w:t>1 Kings 18:20-40</w:t>
            </w:r>
          </w:p>
          <w:p w14:paraId="08E7F30D" w14:textId="77777777" w:rsidR="00EF0113" w:rsidRPr="00751408" w:rsidRDefault="00EF0113" w:rsidP="00D72D65">
            <w:pPr>
              <w:widowControl w:val="0"/>
            </w:pPr>
          </w:p>
          <w:p w14:paraId="4563E089" w14:textId="77777777" w:rsidR="00EF0113" w:rsidRPr="00751408" w:rsidRDefault="00EF0113" w:rsidP="00D72D65">
            <w:pPr>
              <w:widowControl w:val="0"/>
            </w:pPr>
            <w:r w:rsidRPr="00751408">
              <w:t>1 Kings 19:1-21</w:t>
            </w:r>
          </w:p>
          <w:p w14:paraId="23A9C50F" w14:textId="77777777" w:rsidR="00EF0113" w:rsidRPr="00751408" w:rsidRDefault="00EF0113" w:rsidP="00D72D65">
            <w:pPr>
              <w:widowControl w:val="0"/>
            </w:pPr>
          </w:p>
          <w:p w14:paraId="42F98965" w14:textId="77777777" w:rsidR="00EF0113" w:rsidRPr="00751408" w:rsidRDefault="00EF0113" w:rsidP="00D72D65">
            <w:pPr>
              <w:widowControl w:val="0"/>
            </w:pPr>
          </w:p>
          <w:p w14:paraId="7A18C353" w14:textId="77777777" w:rsidR="00EF0113" w:rsidRPr="00751408" w:rsidRDefault="00EF0113" w:rsidP="00D72D65">
            <w:pPr>
              <w:widowControl w:val="0"/>
            </w:pPr>
            <w:r w:rsidRPr="00751408">
              <w:t>2 Kings 2:1-18</w:t>
            </w:r>
          </w:p>
          <w:p w14:paraId="230A4CFA" w14:textId="77777777" w:rsidR="00EF0113" w:rsidRPr="00751408" w:rsidRDefault="00EF0113" w:rsidP="00D72D65">
            <w:pPr>
              <w:widowControl w:val="0"/>
            </w:pPr>
          </w:p>
          <w:p w14:paraId="5D37D62E" w14:textId="77777777" w:rsidR="00EF0113" w:rsidRPr="00751408" w:rsidRDefault="00EF0113" w:rsidP="00D72D65">
            <w:pPr>
              <w:widowControl w:val="0"/>
            </w:pPr>
          </w:p>
          <w:p w14:paraId="422087DD" w14:textId="77777777" w:rsidR="00EF0113" w:rsidRPr="00751408" w:rsidRDefault="00EF0113" w:rsidP="00D72D65">
            <w:pPr>
              <w:widowControl w:val="0"/>
            </w:pPr>
          </w:p>
          <w:p w14:paraId="75090B5D" w14:textId="77777777" w:rsidR="00EF0113" w:rsidRPr="00751408" w:rsidRDefault="00EF0113" w:rsidP="00D72D65">
            <w:pPr>
              <w:widowControl w:val="0"/>
            </w:pPr>
            <w:r w:rsidRPr="00751408">
              <w:t>2 Kings 2:19-25; 4:1-7</w:t>
            </w:r>
          </w:p>
          <w:p w14:paraId="7705E611" w14:textId="77777777" w:rsidR="00EF0113" w:rsidRPr="00751408" w:rsidRDefault="00EF0113" w:rsidP="00D72D65">
            <w:pPr>
              <w:widowControl w:val="0"/>
            </w:pPr>
          </w:p>
          <w:p w14:paraId="385820F9" w14:textId="77777777" w:rsidR="00EF0113" w:rsidRPr="00751408" w:rsidRDefault="00EF0113" w:rsidP="00D72D65">
            <w:pPr>
              <w:widowControl w:val="0"/>
            </w:pPr>
          </w:p>
          <w:p w14:paraId="27F5C19B" w14:textId="77777777" w:rsidR="00EF0113" w:rsidRPr="00751408" w:rsidRDefault="00EF0113" w:rsidP="00D72D65">
            <w:pPr>
              <w:widowControl w:val="0"/>
            </w:pPr>
          </w:p>
          <w:p w14:paraId="1A112649" w14:textId="77777777" w:rsidR="00EF0113" w:rsidRPr="00751408" w:rsidRDefault="00EF0113" w:rsidP="00D72D65">
            <w:pPr>
              <w:widowControl w:val="0"/>
            </w:pPr>
            <w:r w:rsidRPr="00751408">
              <w:t>2 Kings 4:8-22, 32-37</w:t>
            </w:r>
          </w:p>
          <w:p w14:paraId="1EF6833B" w14:textId="77777777" w:rsidR="00EF0113" w:rsidRPr="00751408" w:rsidRDefault="00EF0113" w:rsidP="00D72D65">
            <w:pPr>
              <w:pStyle w:val="Heading3"/>
              <w:keepNext w:val="0"/>
              <w:keepLines w:val="0"/>
              <w:widowControl w:val="0"/>
              <w:shd w:val="clear" w:color="auto" w:fill="FFFFFF"/>
              <w:spacing w:before="0" w:after="0"/>
              <w:rPr>
                <w:rFonts w:ascii="Times New Roman" w:eastAsia="Times New Roman" w:hAnsi="Times New Roman" w:cs="Times New Roman"/>
                <w:b w:val="0"/>
                <w:sz w:val="24"/>
                <w:szCs w:val="24"/>
              </w:rPr>
            </w:pPr>
            <w:bookmarkStart w:id="0" w:name="_ljg0dirvqg50" w:colFirst="0" w:colLast="0"/>
            <w:bookmarkEnd w:id="0"/>
          </w:p>
          <w:p w14:paraId="72153790" w14:textId="77777777" w:rsidR="00EF0113" w:rsidRPr="00751408" w:rsidRDefault="00EF0113" w:rsidP="00D72D65">
            <w:pPr>
              <w:pStyle w:val="Heading3"/>
              <w:keepNext w:val="0"/>
              <w:keepLines w:val="0"/>
              <w:widowControl w:val="0"/>
              <w:shd w:val="clear" w:color="auto" w:fill="FFFFFF"/>
              <w:spacing w:before="0" w:after="0"/>
              <w:rPr>
                <w:rFonts w:ascii="Times New Roman" w:eastAsia="Times New Roman" w:hAnsi="Times New Roman" w:cs="Times New Roman"/>
                <w:b w:val="0"/>
                <w:sz w:val="24"/>
                <w:szCs w:val="24"/>
              </w:rPr>
            </w:pPr>
          </w:p>
          <w:p w14:paraId="330173F1" w14:textId="77777777" w:rsidR="00EF0113" w:rsidRPr="00751408" w:rsidRDefault="00EF0113" w:rsidP="00D72D65">
            <w:pPr>
              <w:pStyle w:val="Heading3"/>
              <w:keepNext w:val="0"/>
              <w:keepLines w:val="0"/>
              <w:widowControl w:val="0"/>
              <w:shd w:val="clear" w:color="auto" w:fill="FFFFFF"/>
              <w:spacing w:before="0" w:after="0"/>
              <w:rPr>
                <w:rFonts w:ascii="Times New Roman" w:eastAsia="Times New Roman" w:hAnsi="Times New Roman" w:cs="Times New Roman"/>
                <w:b w:val="0"/>
                <w:sz w:val="24"/>
                <w:szCs w:val="24"/>
              </w:rPr>
            </w:pPr>
            <w:r w:rsidRPr="00751408">
              <w:rPr>
                <w:rFonts w:ascii="Times New Roman" w:eastAsia="Times New Roman" w:hAnsi="Times New Roman" w:cs="Times New Roman"/>
                <w:b w:val="0"/>
                <w:sz w:val="24"/>
                <w:szCs w:val="24"/>
              </w:rPr>
              <w:t>James 2:1–10, 14–18</w:t>
            </w:r>
          </w:p>
        </w:tc>
      </w:tr>
    </w:tbl>
    <w:p w14:paraId="2B49579F" w14:textId="77777777" w:rsidR="00EF0113" w:rsidRDefault="00EF0113" w:rsidP="00EF0113">
      <w:pPr>
        <w:widowControl w:val="0"/>
        <w:rPr>
          <w:i/>
          <w:sz w:val="28"/>
          <w:szCs w:val="28"/>
        </w:rPr>
      </w:pPr>
    </w:p>
    <w:p w14:paraId="17D01248" w14:textId="77777777" w:rsidR="00EF0113" w:rsidRPr="00F5190F" w:rsidRDefault="00EF0113" w:rsidP="00EF0113">
      <w:pPr>
        <w:widowControl w:val="0"/>
        <w:rPr>
          <w:b/>
          <w:i/>
        </w:rPr>
      </w:pPr>
      <w:r w:rsidRPr="00F5190F">
        <w:rPr>
          <w:b/>
          <w:i/>
        </w:rPr>
        <w:t>Collects for the Week, Daily Themes for Prayer, In Our Prayers at Trinity</w:t>
      </w:r>
    </w:p>
    <w:p w14:paraId="245A25AE" w14:textId="77777777" w:rsidR="00EF0113" w:rsidRPr="00F5190F" w:rsidRDefault="00EF0113" w:rsidP="00EF0113">
      <w:pPr>
        <w:widowControl w:val="0"/>
        <w:rPr>
          <w:b/>
          <w:i/>
        </w:rPr>
      </w:pPr>
    </w:p>
    <w:p w14:paraId="31644FAA" w14:textId="77777777" w:rsidR="00EF0113" w:rsidRPr="00F5190F" w:rsidRDefault="00EF0113" w:rsidP="00EF0113">
      <w:pPr>
        <w:widowControl w:val="0"/>
        <w:rPr>
          <w:i/>
          <w:u w:val="single"/>
        </w:rPr>
      </w:pPr>
      <w:r w:rsidRPr="00F5190F">
        <w:rPr>
          <w:i/>
          <w:u w:val="single"/>
        </w:rPr>
        <w:t>Collect for the Week of the Fifteenth Sunday after Pentecost (Proper 17B)</w:t>
      </w:r>
    </w:p>
    <w:p w14:paraId="70510339" w14:textId="77777777" w:rsidR="00EF0113" w:rsidRPr="00F5190F" w:rsidRDefault="00EF0113" w:rsidP="00EF0113">
      <w:pPr>
        <w:widowControl w:val="0"/>
        <w:rPr>
          <w:b/>
        </w:rPr>
      </w:pPr>
      <w:r w:rsidRPr="00F5190F">
        <w:rPr>
          <w:b/>
          <w:color w:val="292B2C"/>
          <w:highlight w:val="white"/>
        </w:rPr>
        <w:t xml:space="preserve">O Lord, let Your merciful ears be open to the prayers of Your humble servants and grant that what they ask may be in accord with Your gracious will; through Jesus Christ, Your Son, our Lord, who lives and reigns with You and the Holy Spirit, one God, now and forever. </w:t>
      </w:r>
      <w:r w:rsidRPr="00F5190F">
        <w:rPr>
          <w:b/>
        </w:rPr>
        <w:t>Amen.</w:t>
      </w:r>
    </w:p>
    <w:p w14:paraId="5E1812FF" w14:textId="6CBEF716" w:rsidR="00EF0113" w:rsidRPr="00F5190F" w:rsidRDefault="00EF0113" w:rsidP="00EF0113">
      <w:pPr>
        <w:widowControl w:val="0"/>
        <w:rPr>
          <w:i/>
          <w:u w:val="single"/>
        </w:rPr>
      </w:pPr>
      <w:r w:rsidRPr="00F5190F">
        <w:lastRenderedPageBreak/>
        <w:t xml:space="preserve"> </w:t>
      </w:r>
      <w:r w:rsidRPr="00F5190F">
        <w:rPr>
          <w:i/>
          <w:u w:val="single"/>
        </w:rPr>
        <w:t>Daily Themes for Prayer</w:t>
      </w:r>
    </w:p>
    <w:p w14:paraId="5C9DAB68" w14:textId="77777777" w:rsidR="00EF0113" w:rsidRPr="00F5190F" w:rsidRDefault="00EF0113" w:rsidP="00EF0113">
      <w:pPr>
        <w:widowControl w:val="0"/>
        <w:rPr>
          <w:i/>
        </w:rPr>
      </w:pPr>
      <w:r w:rsidRPr="00F5190F">
        <w:rPr>
          <w:b/>
          <w:i/>
        </w:rPr>
        <w:t xml:space="preserve">Sunday: </w:t>
      </w:r>
      <w:r w:rsidRPr="00F5190F">
        <w:rPr>
          <w:i/>
        </w:rPr>
        <w:t>Pray for the joy of the resurrection among us; for true and godly worship throughout the world; and for the faithful preaching and hearing of God’s Word.</w:t>
      </w:r>
    </w:p>
    <w:p w14:paraId="27C5AEC4" w14:textId="77777777" w:rsidR="00EF0113" w:rsidRPr="00F5190F" w:rsidRDefault="00EF0113" w:rsidP="00EF0113">
      <w:pPr>
        <w:widowControl w:val="0"/>
        <w:rPr>
          <w:i/>
        </w:rPr>
      </w:pPr>
      <w:r w:rsidRPr="00F5190F">
        <w:rPr>
          <w:b/>
          <w:i/>
        </w:rPr>
        <w:t xml:space="preserve">Monday: </w:t>
      </w:r>
      <w:r w:rsidRPr="00F5190F">
        <w:rPr>
          <w:i/>
        </w:rPr>
        <w:t>Pray for faith to live in the promises of Holy Baptism; for your calling and daily work; for the unemployed; for the salvation and well-being of our neighbors; for government; and for peace.</w:t>
      </w:r>
    </w:p>
    <w:p w14:paraId="65CE63F3" w14:textId="77777777" w:rsidR="00EF0113" w:rsidRPr="00F5190F" w:rsidRDefault="00EF0113" w:rsidP="00EF0113">
      <w:pPr>
        <w:widowControl w:val="0"/>
        <w:rPr>
          <w:i/>
        </w:rPr>
      </w:pPr>
      <w:r w:rsidRPr="00F5190F">
        <w:rPr>
          <w:b/>
          <w:i/>
        </w:rPr>
        <w:t xml:space="preserve">Tuesday: </w:t>
      </w:r>
      <w:r w:rsidRPr="00F5190F">
        <w:rPr>
          <w:i/>
        </w:rPr>
        <w:t>Pray for deliverance against temptation; for the addicted and despairing; for the tortured and oppressed; and for those struggling with besetting sins.</w:t>
      </w:r>
    </w:p>
    <w:p w14:paraId="39DD5DCF" w14:textId="77777777" w:rsidR="00EF0113" w:rsidRPr="00F5190F" w:rsidRDefault="00EF0113" w:rsidP="00EF0113">
      <w:pPr>
        <w:widowControl w:val="0"/>
        <w:rPr>
          <w:i/>
        </w:rPr>
      </w:pPr>
      <w:r w:rsidRPr="00F5190F">
        <w:rPr>
          <w:b/>
          <w:i/>
        </w:rPr>
        <w:t xml:space="preserve">Wednesday: </w:t>
      </w:r>
      <w:r w:rsidRPr="00F5190F">
        <w:rPr>
          <w:i/>
        </w:rPr>
        <w:t>Pray for marriage and family, that all may live together under the grace of Christ according to the Word of God; for parents who must rear their children alone; and for godly schools, our church schools, and seminaries.</w:t>
      </w:r>
    </w:p>
    <w:p w14:paraId="7C64A3B0" w14:textId="77777777" w:rsidR="00EF0113" w:rsidRPr="00F5190F" w:rsidRDefault="00EF0113" w:rsidP="00EF0113">
      <w:pPr>
        <w:widowControl w:val="0"/>
        <w:rPr>
          <w:i/>
        </w:rPr>
      </w:pPr>
      <w:r w:rsidRPr="00F5190F">
        <w:rPr>
          <w:b/>
          <w:i/>
        </w:rPr>
        <w:t xml:space="preserve">Thursday: </w:t>
      </w:r>
      <w:r w:rsidRPr="00F5190F">
        <w:rPr>
          <w:i/>
        </w:rPr>
        <w:t>Pray for the Church and her pastors; for missionaries; and for fruitful and salutary use of the blessed sacrament of the Lord’s body and blood.</w:t>
      </w:r>
    </w:p>
    <w:p w14:paraId="3BE8A0CE" w14:textId="77777777" w:rsidR="00EF0113" w:rsidRPr="00F5190F" w:rsidRDefault="00EF0113" w:rsidP="00EF0113">
      <w:pPr>
        <w:widowControl w:val="0"/>
        <w:rPr>
          <w:i/>
        </w:rPr>
      </w:pPr>
      <w:r w:rsidRPr="00F5190F">
        <w:rPr>
          <w:b/>
          <w:i/>
        </w:rPr>
        <w:t xml:space="preserve">Friday: </w:t>
      </w:r>
      <w:r w:rsidRPr="00F5190F">
        <w:rPr>
          <w:i/>
        </w:rPr>
        <w:t>Pray for the preaching of the cross of our Lord Jesus Christ and for its spread throughout the whole world, especially in our community; and for the persecuted.</w:t>
      </w:r>
    </w:p>
    <w:p w14:paraId="666DE111" w14:textId="77777777" w:rsidR="00EF0113" w:rsidRPr="00F5190F" w:rsidRDefault="00EF0113" w:rsidP="00EF0113">
      <w:pPr>
        <w:widowControl w:val="0"/>
        <w:rPr>
          <w:i/>
        </w:rPr>
      </w:pPr>
      <w:r w:rsidRPr="00F5190F">
        <w:rPr>
          <w:b/>
          <w:i/>
        </w:rPr>
        <w:t xml:space="preserve">Saturday: </w:t>
      </w:r>
      <w:r w:rsidRPr="00F5190F">
        <w:rPr>
          <w:i/>
        </w:rPr>
        <w:t>Pray for faithfulness to the end; for the sick and dying; for the revival of those who are withering in the faith or have fallen away; and for receptive hearts for worship and study on the Lord’s Day.</w:t>
      </w:r>
    </w:p>
    <w:p w14:paraId="2060280A" w14:textId="77777777" w:rsidR="00EF0113" w:rsidRPr="00F5190F" w:rsidRDefault="00EF0113" w:rsidP="00EF0113">
      <w:pPr>
        <w:widowControl w:val="0"/>
        <w:rPr>
          <w:i/>
        </w:rPr>
      </w:pPr>
      <w:r w:rsidRPr="00F5190F">
        <w:rPr>
          <w:i/>
        </w:rPr>
        <w:t xml:space="preserve"> </w:t>
      </w:r>
    </w:p>
    <w:p w14:paraId="23ECB976" w14:textId="77777777" w:rsidR="00EF0113" w:rsidRPr="00F5190F" w:rsidRDefault="00EF0113" w:rsidP="00EF0113">
      <w:pPr>
        <w:widowControl w:val="0"/>
        <w:rPr>
          <w:i/>
          <w:u w:val="single"/>
        </w:rPr>
      </w:pPr>
      <w:r w:rsidRPr="00F5190F">
        <w:rPr>
          <w:i/>
          <w:u w:val="single"/>
        </w:rPr>
        <w:t>In Our Prayers This Week</w:t>
      </w:r>
    </w:p>
    <w:p w14:paraId="4B93B5B0" w14:textId="77777777" w:rsidR="00EF0113" w:rsidRPr="00F5190F" w:rsidRDefault="00EF0113" w:rsidP="00EF0113">
      <w:pPr>
        <w:widowControl w:val="0"/>
        <w:rPr>
          <w:i/>
        </w:rPr>
      </w:pPr>
      <w:r w:rsidRPr="00F5190F">
        <w:rPr>
          <w:i/>
        </w:rPr>
        <w:t xml:space="preserve">All those celebrating birthdays: Dan Chase, Ron </w:t>
      </w:r>
      <w:r w:rsidRPr="00F5190F">
        <w:rPr>
          <w:i/>
        </w:rPr>
        <w:lastRenderedPageBreak/>
        <w:t>Chase, Jack Dragt, Michael Felton, Art Frounfelter, James Hamann, Andrew Hinders, Noah Karels, Isaac Klepel, Kenneth Ladwig, DeWayne Larson, Nicholas Miska, Noah Steinke, &amp; Addison Athey-Wandersee.  All those celebrating anniversaries:  Bryan &amp; Jody Biever, Dan &amp; Kate Welberg and all the other joys God blesses us with in this life. Especially</w:t>
      </w:r>
    </w:p>
    <w:p w14:paraId="7CAE0843" w14:textId="77777777" w:rsidR="00EF0113" w:rsidRPr="00F5190F" w:rsidRDefault="00EF0113" w:rsidP="00EF0113">
      <w:pPr>
        <w:widowControl w:val="0"/>
        <w:ind w:left="940"/>
      </w:pPr>
      <w:r w:rsidRPr="00F5190F">
        <w:t xml:space="preserve"> </w:t>
      </w:r>
    </w:p>
    <w:p w14:paraId="3B7FDEB0" w14:textId="55420BDA" w:rsidR="00EF0113" w:rsidRPr="00E241D2" w:rsidRDefault="00EF0113" w:rsidP="00EF0113">
      <w:pPr>
        <w:widowControl w:val="0"/>
        <w:rPr>
          <w:i/>
        </w:rPr>
      </w:pPr>
      <w:r w:rsidRPr="00E241D2">
        <w:rPr>
          <w:i/>
        </w:rPr>
        <w:t xml:space="preserve">For our shut-ins: Verna Schultz, Laura Roeder, Art Novak, Arlys Thompson, Morris Tietjen, Mary Lou Meyer, Ardis Brehmer, Rita Hillman, Elda Schmidt, Margaret Hoberg, Jeanette Bohlman, Elaine Gerber, Joyce Nelson, Laurie Hillman, Dennis Schnaser, Elroy &amp; JoAnn Adermann, Caroline Zahn, Vivian Knutson, that they would remain faithful in hearing God’s Word and receiving the Sacrament for the forgiveness of their sins unto life everlasting. </w:t>
      </w:r>
    </w:p>
    <w:p w14:paraId="338ED297" w14:textId="77777777" w:rsidR="00EF0113" w:rsidRPr="00F5190F" w:rsidRDefault="00EF0113" w:rsidP="00EF0113">
      <w:pPr>
        <w:widowControl w:val="0"/>
        <w:rPr>
          <w:i/>
        </w:rPr>
      </w:pPr>
      <w:r w:rsidRPr="00F5190F">
        <w:rPr>
          <w:i/>
        </w:rPr>
        <w:t xml:space="preserve"> </w:t>
      </w:r>
    </w:p>
    <w:p w14:paraId="0931BDBB" w14:textId="77777777" w:rsidR="00EF0113" w:rsidRPr="00F5190F" w:rsidRDefault="00EF0113" w:rsidP="00EF0113">
      <w:pPr>
        <w:widowControl w:val="0"/>
        <w:rPr>
          <w:i/>
        </w:rPr>
      </w:pPr>
      <w:r w:rsidRPr="00F5190F">
        <w:rPr>
          <w:b/>
          <w:i/>
        </w:rPr>
        <w:t>Lord’s Prayer and Luther’s Morning or Evening Prayer from the Catechism</w:t>
      </w:r>
      <w:r w:rsidRPr="00F5190F">
        <w:rPr>
          <w:i/>
        </w:rPr>
        <w:t xml:space="preserve"> </w:t>
      </w:r>
    </w:p>
    <w:p w14:paraId="54485E5D" w14:textId="77777777" w:rsidR="00EF0113" w:rsidRDefault="00EF0113" w:rsidP="00EF0113">
      <w:pPr>
        <w:widowControl w:val="0"/>
        <w:rPr>
          <w:b/>
          <w:i/>
        </w:rPr>
      </w:pPr>
      <w:r w:rsidRPr="00F5190F">
        <w:rPr>
          <w:b/>
          <w:i/>
        </w:rPr>
        <w:t xml:space="preserve">The Hymn of the Week             LSB 655 </w:t>
      </w:r>
    </w:p>
    <w:p w14:paraId="7758EECC" w14:textId="77777777" w:rsidR="00EF0113" w:rsidRDefault="00EF0113" w:rsidP="00EF0113">
      <w:pPr>
        <w:widowControl w:val="0"/>
        <w:rPr>
          <w:b/>
          <w:i/>
        </w:rPr>
      </w:pPr>
    </w:p>
    <w:p w14:paraId="5EEB44C6" w14:textId="77777777" w:rsidR="00EF0113" w:rsidRDefault="00EF0113" w:rsidP="00EF0113">
      <w:pPr>
        <w:rPr>
          <w:rFonts w:eastAsia="Arial Unicode MS"/>
          <w:b/>
          <w:bdr w:val="nil"/>
        </w:rPr>
      </w:pPr>
    </w:p>
    <w:p w14:paraId="02BA575F" w14:textId="77777777" w:rsidR="00EF0113" w:rsidRDefault="00EF0113" w:rsidP="00EF0113">
      <w:pPr>
        <w:rPr>
          <w:rFonts w:eastAsia="Arial Unicode MS"/>
          <w:b/>
          <w:bdr w:val="nil"/>
        </w:rPr>
      </w:pPr>
      <w:r>
        <w:rPr>
          <w:rFonts w:eastAsia="Arial Unicode MS"/>
          <w:b/>
          <w:bdr w:val="nil"/>
        </w:rPr>
        <w:t>“Lord, Keep Us Steadfast in Your Word”</w:t>
      </w:r>
    </w:p>
    <w:p w14:paraId="41B67928" w14:textId="77777777" w:rsidR="00EF0113" w:rsidRPr="006D24CC" w:rsidRDefault="00EF0113" w:rsidP="00EF0113">
      <w:pPr>
        <w:rPr>
          <w:rFonts w:eastAsia="Arial Unicode MS"/>
          <w:b/>
          <w:bdr w:val="nil"/>
        </w:rPr>
      </w:pPr>
      <w:r w:rsidRPr="006D24CC">
        <w:rPr>
          <w:rFonts w:eastAsia="Arial Unicode MS"/>
          <w:b/>
          <w:bdr w:val="nil"/>
        </w:rPr>
        <w:t>SIXTEENTH SUNDAY AFTER PENTECOST (Proper 18B)</w:t>
      </w:r>
    </w:p>
    <w:p w14:paraId="1052BC5E" w14:textId="77777777" w:rsidR="00EF0113" w:rsidRPr="006D24CC" w:rsidRDefault="00EF0113" w:rsidP="00EF0113">
      <w:pPr>
        <w:pBdr>
          <w:top w:val="nil"/>
          <w:left w:val="nil"/>
          <w:bottom w:val="nil"/>
          <w:right w:val="nil"/>
          <w:between w:val="nil"/>
          <w:bar w:val="nil"/>
        </w:pBdr>
        <w:rPr>
          <w:rFonts w:eastAsia="Arial Unicode MS"/>
          <w:bdr w:val="nil"/>
        </w:rPr>
      </w:pPr>
      <w:r w:rsidRPr="006D24CC">
        <w:rPr>
          <w:rFonts w:eastAsia="Arial Unicode MS"/>
          <w:bdr w:val="nil"/>
        </w:rPr>
        <w:t>(8 September 2024)</w:t>
      </w:r>
    </w:p>
    <w:p w14:paraId="51111B8B" w14:textId="77777777" w:rsidR="00EF0113" w:rsidRPr="006D24CC" w:rsidRDefault="00EF0113" w:rsidP="00EF0113">
      <w:pPr>
        <w:pBdr>
          <w:top w:val="nil"/>
          <w:left w:val="nil"/>
          <w:bottom w:val="nil"/>
          <w:right w:val="nil"/>
          <w:between w:val="nil"/>
          <w:bar w:val="nil"/>
        </w:pBdr>
        <w:rPr>
          <w:rFonts w:eastAsia="Arial Unicode MS"/>
          <w:bdr w:val="nil"/>
        </w:rPr>
      </w:pPr>
    </w:p>
    <w:p w14:paraId="185A8295" w14:textId="77777777" w:rsidR="00EF0113" w:rsidRPr="006D24CC" w:rsidRDefault="00EF0113" w:rsidP="00EF0113">
      <w:pPr>
        <w:rPr>
          <w:rFonts w:eastAsia="Calibri"/>
        </w:rPr>
      </w:pPr>
      <w:r w:rsidRPr="006D24CC">
        <w:rPr>
          <w:rFonts w:eastAsia="Calibri"/>
        </w:rPr>
        <w:t>Isaiah 35:4–7a</w:t>
      </w:r>
    </w:p>
    <w:p w14:paraId="635054DC" w14:textId="77777777" w:rsidR="00EF0113" w:rsidRPr="006D24CC" w:rsidRDefault="00EF0113" w:rsidP="00EF0113">
      <w:pPr>
        <w:rPr>
          <w:rFonts w:eastAsia="Calibri"/>
        </w:rPr>
      </w:pPr>
      <w:r w:rsidRPr="006D24CC">
        <w:rPr>
          <w:rFonts w:eastAsia="Calibri"/>
        </w:rPr>
        <w:t>James 2:1–10, 14–18</w:t>
      </w:r>
    </w:p>
    <w:p w14:paraId="1BD467BF" w14:textId="77777777" w:rsidR="00EF0113" w:rsidRPr="006D24CC" w:rsidRDefault="00EF0113" w:rsidP="00EF0113">
      <w:pPr>
        <w:rPr>
          <w:rFonts w:eastAsia="Calibri"/>
        </w:rPr>
      </w:pPr>
      <w:r w:rsidRPr="006D24CC">
        <w:rPr>
          <w:rFonts w:eastAsia="Calibri"/>
        </w:rPr>
        <w:t>Mark 7:(24–30) 31–37</w:t>
      </w:r>
    </w:p>
    <w:p w14:paraId="3E9CCC79" w14:textId="77777777" w:rsidR="00EF0113" w:rsidRPr="006D24CC" w:rsidRDefault="00EF0113" w:rsidP="00EF0113">
      <w:pPr>
        <w:rPr>
          <w:rFonts w:eastAsia="Calibri"/>
        </w:rPr>
      </w:pPr>
    </w:p>
    <w:p w14:paraId="205D1FBE" w14:textId="77777777" w:rsidR="00EF0113" w:rsidRPr="006D24CC" w:rsidRDefault="00EF0113" w:rsidP="00EF0113">
      <w:pPr>
        <w:rPr>
          <w:rFonts w:eastAsia="Calibri"/>
          <w:b/>
          <w:i/>
        </w:rPr>
      </w:pPr>
      <w:r w:rsidRPr="006D24CC">
        <w:rPr>
          <w:rFonts w:eastAsia="Calibri"/>
          <w:b/>
          <w:i/>
        </w:rPr>
        <w:t>Our Merciful Lord and Savior, Jesus Christ, Does All Things Well</w:t>
      </w:r>
    </w:p>
    <w:p w14:paraId="2F977113" w14:textId="77777777" w:rsidR="00EF0113" w:rsidRPr="006D24CC" w:rsidRDefault="00EF0113" w:rsidP="00EF0113">
      <w:pPr>
        <w:rPr>
          <w:rFonts w:eastAsia="Calibri"/>
          <w:b/>
          <w:i/>
        </w:rPr>
      </w:pPr>
    </w:p>
    <w:p w14:paraId="5FD9B074" w14:textId="77777777" w:rsidR="00EF0113" w:rsidRPr="006D24CC" w:rsidRDefault="00EF0113" w:rsidP="00EF0113">
      <w:pPr>
        <w:rPr>
          <w:rFonts w:eastAsia="Calibri"/>
        </w:rPr>
      </w:pPr>
      <w:r w:rsidRPr="006D24CC">
        <w:rPr>
          <w:rFonts w:eastAsia="Calibri"/>
        </w:rPr>
        <w:t xml:space="preserve">The Lord proclaims the Gospel </w:t>
      </w:r>
      <w:r w:rsidRPr="006D24CC">
        <w:rPr>
          <w:rFonts w:eastAsia="Calibri"/>
          <w:i/>
        </w:rPr>
        <w:t>“to those who have an anxious heart”</w:t>
      </w:r>
      <w:r w:rsidRPr="006D24CC">
        <w:rPr>
          <w:rFonts w:eastAsia="Calibri"/>
        </w:rPr>
        <w:t xml:space="preserve"> to comfort and encourage them with His presence. He comes not only with threats of </w:t>
      </w:r>
      <w:r w:rsidRPr="006D24CC">
        <w:rPr>
          <w:rFonts w:eastAsia="Calibri"/>
          <w:i/>
        </w:rPr>
        <w:t>“vengeance”</w:t>
      </w:r>
      <w:r w:rsidRPr="006D24CC">
        <w:rPr>
          <w:rFonts w:eastAsia="Calibri"/>
        </w:rPr>
        <w:t xml:space="preserve"> and </w:t>
      </w:r>
      <w:r w:rsidRPr="006D24CC">
        <w:rPr>
          <w:rFonts w:eastAsia="Calibri"/>
          <w:i/>
        </w:rPr>
        <w:t>“recompense,”</w:t>
      </w:r>
      <w:r w:rsidRPr="006D24CC">
        <w:rPr>
          <w:rFonts w:eastAsia="Calibri"/>
        </w:rPr>
        <w:t xml:space="preserve"> but with His gracious salvation (Is. 35:4). He opens </w:t>
      </w:r>
      <w:r w:rsidRPr="006D24CC">
        <w:rPr>
          <w:rFonts w:eastAsia="Calibri"/>
          <w:i/>
        </w:rPr>
        <w:t>“the eyes of the blind”</w:t>
      </w:r>
      <w:r w:rsidRPr="006D24CC">
        <w:rPr>
          <w:rFonts w:eastAsia="Calibri"/>
        </w:rPr>
        <w:t xml:space="preserve"> and </w:t>
      </w:r>
      <w:r w:rsidRPr="006D24CC">
        <w:rPr>
          <w:rFonts w:eastAsia="Calibri"/>
          <w:i/>
        </w:rPr>
        <w:t>“the ears of the deaf,”</w:t>
      </w:r>
      <w:r w:rsidRPr="006D24CC">
        <w:rPr>
          <w:rFonts w:eastAsia="Calibri"/>
        </w:rPr>
        <w:t xml:space="preserve"> and He loosens </w:t>
      </w:r>
      <w:r w:rsidRPr="006D24CC">
        <w:rPr>
          <w:rFonts w:eastAsia="Calibri"/>
          <w:i/>
        </w:rPr>
        <w:t>“the tongue of the mute”</w:t>
      </w:r>
      <w:r w:rsidRPr="006D24CC">
        <w:rPr>
          <w:rFonts w:eastAsia="Calibri"/>
        </w:rPr>
        <w:t xml:space="preserve"> to </w:t>
      </w:r>
      <w:r w:rsidRPr="006D24CC">
        <w:rPr>
          <w:rFonts w:eastAsia="Calibri"/>
          <w:i/>
        </w:rPr>
        <w:t>“sing for joy”</w:t>
      </w:r>
      <w:r w:rsidRPr="006D24CC">
        <w:rPr>
          <w:rFonts w:eastAsia="Calibri"/>
        </w:rPr>
        <w:t xml:space="preserve"> (Is. 35:5–6). Like water on thirsty ground, He speaks His life-giving Word to people of all nations. With His Word and the touch of His hand, He does </w:t>
      </w:r>
      <w:r w:rsidRPr="006D24CC">
        <w:rPr>
          <w:rFonts w:eastAsia="Calibri"/>
          <w:i/>
        </w:rPr>
        <w:t>“all things well,”</w:t>
      </w:r>
      <w:r w:rsidRPr="006D24CC">
        <w:rPr>
          <w:rFonts w:eastAsia="Calibri"/>
        </w:rPr>
        <w:t xml:space="preserve"> so that you may now speak </w:t>
      </w:r>
      <w:r w:rsidRPr="006D24CC">
        <w:rPr>
          <w:rFonts w:eastAsia="Calibri"/>
          <w:i/>
        </w:rPr>
        <w:t>“plainly”</w:t>
      </w:r>
      <w:r w:rsidRPr="006D24CC">
        <w:rPr>
          <w:rFonts w:eastAsia="Calibri"/>
        </w:rPr>
        <w:t xml:space="preserve"> (Mark 7:31–37). You confess the truth of God in Christ to the glory of His holy name, and you call upon His name in every trouble, confident that He will hear and answer. As you pray and confess with your tongue, so also </w:t>
      </w:r>
      <w:r w:rsidRPr="006D24CC">
        <w:rPr>
          <w:rFonts w:eastAsia="Calibri"/>
          <w:i/>
        </w:rPr>
        <w:t>“love your neighbor as yourself”</w:t>
      </w:r>
      <w:r w:rsidRPr="006D24CC">
        <w:rPr>
          <w:rFonts w:eastAsia="Calibri"/>
        </w:rPr>
        <w:t xml:space="preserve"> (James 2:8). Show your faith </w:t>
      </w:r>
      <w:r w:rsidRPr="006D24CC">
        <w:rPr>
          <w:rFonts w:eastAsia="Calibri"/>
          <w:i/>
        </w:rPr>
        <w:t>“in our Lord Jesus Christ, the Lord of glory,”</w:t>
      </w:r>
      <w:r w:rsidRPr="006D24CC">
        <w:rPr>
          <w:rFonts w:eastAsia="Calibri"/>
        </w:rPr>
        <w:t xml:space="preserve"> by loving without partiality. For God has </w:t>
      </w:r>
      <w:r w:rsidRPr="006D24CC">
        <w:rPr>
          <w:rFonts w:eastAsia="Calibri"/>
          <w:i/>
        </w:rPr>
        <w:t>“chosen those who are poor in the world to be rich in faith and heirs of the kingdom”</w:t>
      </w:r>
      <w:r w:rsidRPr="006D24CC">
        <w:rPr>
          <w:rFonts w:eastAsia="Calibri"/>
        </w:rPr>
        <w:t xml:space="preserve"> (James 2:1–5).</w:t>
      </w:r>
    </w:p>
    <w:p w14:paraId="3D534814" w14:textId="77777777" w:rsidR="00EF0113" w:rsidRDefault="00EF0113" w:rsidP="00EF0113">
      <w:pPr>
        <w:widowControl w:val="0"/>
        <w:rPr>
          <w:b/>
          <w:i/>
        </w:rPr>
      </w:pPr>
    </w:p>
    <w:p w14:paraId="3F00FD5C" w14:textId="77777777" w:rsidR="00EF0113" w:rsidRDefault="00EF0113" w:rsidP="00EF0113">
      <w:pPr>
        <w:widowControl w:val="0"/>
        <w:rPr>
          <w:b/>
          <w:i/>
        </w:rPr>
      </w:pPr>
    </w:p>
    <w:p w14:paraId="240480F3" w14:textId="77777777" w:rsidR="00EF0113" w:rsidRDefault="00EF0113" w:rsidP="00EF0113">
      <w:pPr>
        <w:widowControl w:val="0"/>
        <w:rPr>
          <w:b/>
          <w:i/>
        </w:rPr>
      </w:pPr>
    </w:p>
    <w:p w14:paraId="5BD3AB8A" w14:textId="77777777" w:rsidR="00EF0113" w:rsidRDefault="00EF0113" w:rsidP="00EF0113">
      <w:pPr>
        <w:pStyle w:val="NoSpacing"/>
        <w:rPr>
          <w:b/>
          <w:u w:val="single"/>
        </w:rPr>
      </w:pPr>
    </w:p>
    <w:p w14:paraId="6268AEFD" w14:textId="77777777" w:rsidR="00EF0113" w:rsidRDefault="00EF0113" w:rsidP="00EF0113">
      <w:pPr>
        <w:pStyle w:val="NoSpacing"/>
        <w:rPr>
          <w:b/>
          <w:u w:val="single"/>
        </w:rPr>
      </w:pPr>
    </w:p>
    <w:p w14:paraId="650E024A" w14:textId="77777777" w:rsidR="00EF0113" w:rsidRDefault="00EF0113" w:rsidP="00EF0113">
      <w:pPr>
        <w:pStyle w:val="NoSpacing"/>
        <w:rPr>
          <w:b/>
          <w:u w:val="single"/>
        </w:rPr>
      </w:pPr>
    </w:p>
    <w:p w14:paraId="657ABDAD" w14:textId="77777777" w:rsidR="00EF0113" w:rsidRDefault="00EF0113" w:rsidP="00EF0113">
      <w:pPr>
        <w:pStyle w:val="NoSpacing"/>
        <w:rPr>
          <w:b/>
          <w:u w:val="single"/>
        </w:rPr>
      </w:pPr>
    </w:p>
    <w:p w14:paraId="12FEAAEF" w14:textId="77777777" w:rsidR="0022468D" w:rsidRPr="00EF0113" w:rsidRDefault="0022468D" w:rsidP="00EF0113"/>
    <w:sectPr w:rsidR="0022468D" w:rsidRPr="00EF0113" w:rsidSect="00F5190F">
      <w:pgSz w:w="7920" w:h="12240" w:orient="landscape"/>
      <w:pgMar w:top="1440" w:right="1440" w:bottom="1440" w:left="1440" w:header="0" w:footer="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Liberation Serif">
    <w:altName w:val="Times New Roman"/>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468D"/>
    <w:rsid w:val="00151145"/>
    <w:rsid w:val="00215837"/>
    <w:rsid w:val="0022468D"/>
    <w:rsid w:val="003C3288"/>
    <w:rsid w:val="006F27E1"/>
    <w:rsid w:val="00751408"/>
    <w:rsid w:val="00792DB6"/>
    <w:rsid w:val="00D5588A"/>
    <w:rsid w:val="00E360B9"/>
    <w:rsid w:val="00EF0113"/>
    <w:rsid w:val="00F519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97E9BE"/>
  <w15:docId w15:val="{5ED08D3F-C694-473C-9989-C238FAF8A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Liberation Serif" w:eastAsia="Liberation Serif" w:hAnsi="Liberation Serif" w:cs="Liberation Serif"/>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EF0113"/>
    <w:rPr>
      <w:rFonts w:ascii="Times New Roman" w:eastAsia="Times New Roman" w:hAnsi="Times New Roman" w:cs="Times New Roman"/>
    </w:rPr>
  </w:style>
  <w:style w:type="character" w:customStyle="1" w:styleId="Heading3Char">
    <w:name w:val="Heading 3 Char"/>
    <w:basedOn w:val="DefaultParagraphFont"/>
    <w:link w:val="Heading3"/>
    <w:uiPriority w:val="9"/>
    <w:rsid w:val="00EF0113"/>
    <w:rPr>
      <w:b/>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7</Pages>
  <Words>1166</Words>
  <Characters>6647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Secretary</dc:creator>
  <cp:lastModifiedBy>Mary Hillman</cp:lastModifiedBy>
  <cp:revision>6</cp:revision>
  <dcterms:created xsi:type="dcterms:W3CDTF">2024-08-29T14:26:00Z</dcterms:created>
  <dcterms:modified xsi:type="dcterms:W3CDTF">2024-09-01T13:55:00Z</dcterms:modified>
</cp:coreProperties>
</file>