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BBCFE8" w14:textId="77777777" w:rsidR="00273428" w:rsidRPr="00C02786" w:rsidRDefault="00273428" w:rsidP="00273428">
      <w:pPr>
        <w:spacing w:line="240" w:lineRule="auto"/>
        <w:jc w:val="center"/>
        <w:rPr>
          <w:rFonts w:ascii="Times New Roman" w:eastAsia="Times New Roman" w:hAnsi="Times New Roman" w:cs="Times New Roman"/>
          <w:b/>
          <w:sz w:val="24"/>
          <w:szCs w:val="24"/>
        </w:rPr>
      </w:pPr>
      <w:bookmarkStart w:id="0" w:name="_Hlk183512044"/>
      <w:bookmarkStart w:id="1" w:name="_Hlk186094482"/>
      <w:r w:rsidRPr="00C02786">
        <w:rPr>
          <w:rFonts w:ascii="Times New Roman" w:eastAsia="Times New Roman" w:hAnsi="Times New Roman" w:cs="Times New Roman"/>
          <w:b/>
          <w:sz w:val="24"/>
          <w:szCs w:val="24"/>
        </w:rPr>
        <w:t>The Congregation at Prayer</w:t>
      </w:r>
    </w:p>
    <w:p w14:paraId="3923E86C" w14:textId="77777777" w:rsidR="00273428" w:rsidRPr="00C02786" w:rsidRDefault="00273428" w:rsidP="00273428">
      <w:pPr>
        <w:spacing w:line="240" w:lineRule="auto"/>
        <w:jc w:val="center"/>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A guide for Daily Meditation and Prayer</w:t>
      </w:r>
    </w:p>
    <w:p w14:paraId="31985BB7" w14:textId="77777777" w:rsidR="00273428" w:rsidRPr="00C02786" w:rsidRDefault="00273428" w:rsidP="00273428">
      <w:pPr>
        <w:spacing w:line="240" w:lineRule="auto"/>
        <w:jc w:val="center"/>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For the Week of the First Sunday after Christmas/Holy Innocents, Martyrs</w:t>
      </w:r>
    </w:p>
    <w:p w14:paraId="3D034536" w14:textId="5CB14E98" w:rsidR="00273428" w:rsidRPr="00C02786" w:rsidRDefault="00273428" w:rsidP="00273428">
      <w:pPr>
        <w:spacing w:line="240" w:lineRule="auto"/>
        <w:jc w:val="center"/>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December 29, 2024, through January 4, 2025</w:t>
      </w:r>
    </w:p>
    <w:tbl>
      <w:tblPr>
        <w:tblStyle w:val="a"/>
        <w:tblW w:w="6750" w:type="dxa"/>
        <w:tblInd w:w="82" w:type="dxa"/>
        <w:tblBorders>
          <w:top w:val="nil"/>
          <w:left w:val="nil"/>
          <w:bottom w:val="nil"/>
          <w:right w:val="nil"/>
          <w:insideH w:val="nil"/>
          <w:insideV w:val="nil"/>
        </w:tblBorders>
        <w:tblLayout w:type="fixed"/>
        <w:tblLook w:val="0600" w:firstRow="0" w:lastRow="0" w:firstColumn="0" w:lastColumn="0" w:noHBand="1" w:noVBand="1"/>
      </w:tblPr>
      <w:tblGrid>
        <w:gridCol w:w="6750"/>
      </w:tblGrid>
      <w:tr w:rsidR="00273428" w:rsidRPr="00C02786" w14:paraId="587B25C3" w14:textId="77777777" w:rsidTr="00CB4B02">
        <w:trPr>
          <w:trHeight w:val="2145"/>
        </w:trPr>
        <w:tc>
          <w:tcPr>
            <w:tcW w:w="675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4182F844" w14:textId="77777777" w:rsidR="00273428" w:rsidRPr="00C02786" w:rsidRDefault="00273428" w:rsidP="00CB4B02">
            <w:pPr>
              <w:spacing w:line="240" w:lineRule="auto"/>
              <w:rPr>
                <w:rFonts w:ascii="Times New Roman" w:eastAsia="Times New Roman" w:hAnsi="Times New Roman" w:cs="Times New Roman"/>
                <w:i/>
                <w:sz w:val="24"/>
                <w:szCs w:val="24"/>
              </w:rPr>
            </w:pPr>
            <w:r w:rsidRPr="00C02786">
              <w:rPr>
                <w:rFonts w:ascii="Times New Roman" w:eastAsia="Times New Roman" w:hAnsi="Times New Roman" w:cs="Times New Roman"/>
                <w:b/>
                <w:i/>
                <w:sz w:val="24"/>
                <w:szCs w:val="24"/>
              </w:rPr>
              <w:t>Catechesis Notes for the Week-</w:t>
            </w:r>
            <w:r w:rsidRPr="00C02786">
              <w:rPr>
                <w:rFonts w:ascii="Times New Roman" w:eastAsia="Times New Roman" w:hAnsi="Times New Roman" w:cs="Times New Roman"/>
                <w:i/>
                <w:sz w:val="24"/>
                <w:szCs w:val="24"/>
              </w:rPr>
              <w:t xml:space="preserve">This week even as we continue to bask in the light of the babe born at Christmas, we begin our study of the Sacrament of Holy Baptism. First, we must ask ourselves, “What is Baptism?” In asking this we come to see that it is not just plain water as that which you take a bath in or wash your hands, but it is the water included in God’s command and combined with His Word. It is pure devilry which would make Baptism a work of our own doing or nothing more than our pledge or our fidelity to the faith in Christ. For Baptism has been instituted by God, not man, whereby God is the one doing the action of giving therein. Yet, which is that Word of God which shows it is God’s commandment and ordinance? In Matthew 28:19-20, Christ sends forth the disciples to make all nations by baptizing them in the name of Father, Son, and Holy Spirit, and by teaching them to obey all things which Jesus had commanded them. Even as they do this miraculous work, Jesus reminds them that it is really Him working through them, for He says in verse 20, that He will be with them (disciples/the Office of the Ministry) until the end of the age (world). The teaching of Holy Baptism reminds us that it is not the work of man which accomplishes this rather God working through man by means of His Word and Sacraments. For as we look at the benefits which baptism gives there can be no mistaking that this is not within the power of the pastor to do, rather the one who uses and stand behind the pastoral office. For Baptism works forgiveness of sins by bringing one to repentance and forgiveness. It rescues from death and the devil as the old man is being put to death. It also gives eternal salvation to all who believe these Words and promises therein, for where there is forgiveness of sins, there is life and salvation, as the Word and promises of God declare. Yet, just what are these words and promises of God? At the end of Mark’s Gospel, Christ our Lord says, “Whoever believes and is baptized will be saved, but whoever does not believe will be condemned.” (Mark 16:16) Does this mean Baptism is valid only if one believes or has faith? No! The promises given to the individual </w:t>
            </w:r>
            <w:r w:rsidRPr="00C02786">
              <w:rPr>
                <w:rFonts w:ascii="Times New Roman" w:eastAsia="Times New Roman" w:hAnsi="Times New Roman" w:cs="Times New Roman"/>
                <w:i/>
                <w:sz w:val="24"/>
                <w:szCs w:val="24"/>
              </w:rPr>
              <w:lastRenderedPageBreak/>
              <w:t xml:space="preserve">in one’s baptism always remain there, but they can only be received by faith in the Word and promises therein. This is the reason Lutheran’s don’t rebaptize someone if they fall from the faith and come back into the church. For those who fall away from the faith and are condemned though they are/were baptized, it isn’t because their baptism failed them rather the person has turned aside in unbelief/impenitence and in so doing has come to despise his/her baptism. For faith borne out of continuance in the Word of God, is that which simply receives the benefits of baptism but does not validate such baptism. Lord call us by Your Holy Spirit, daily to repentance in the waters of our Baptism, that we would daily die to sin and rise to newness of life, borne out of the forgiveness of sins received by faith in Your Word. Lord keep us steadfast in the Word and faith, which only is able to take hold of the benefits and promises of God in Holy Baptism!   </w:t>
            </w:r>
          </w:p>
        </w:tc>
      </w:tr>
    </w:tbl>
    <w:p w14:paraId="237543C0" w14:textId="77777777" w:rsidR="00273428" w:rsidRDefault="00273428" w:rsidP="00273428">
      <w:pPr>
        <w:spacing w:line="240" w:lineRule="auto"/>
        <w:jc w:val="center"/>
        <w:rPr>
          <w:rFonts w:ascii="Times New Roman" w:eastAsia="Times New Roman" w:hAnsi="Times New Roman" w:cs="Times New Roman"/>
          <w:b/>
          <w:i/>
          <w:sz w:val="24"/>
          <w:szCs w:val="24"/>
        </w:rPr>
      </w:pPr>
    </w:p>
    <w:p w14:paraId="07649A9C" w14:textId="5B88A02A" w:rsidR="00273428" w:rsidRPr="00C02786" w:rsidRDefault="00273428" w:rsidP="00273428">
      <w:pPr>
        <w:spacing w:line="240" w:lineRule="auto"/>
        <w:jc w:val="center"/>
        <w:rPr>
          <w:rFonts w:ascii="Times New Roman" w:eastAsia="Times New Roman" w:hAnsi="Times New Roman" w:cs="Times New Roman"/>
          <w:b/>
          <w:sz w:val="24"/>
          <w:szCs w:val="24"/>
        </w:rPr>
      </w:pPr>
      <w:r w:rsidRPr="00C02786">
        <w:rPr>
          <w:rFonts w:ascii="Times New Roman" w:eastAsia="Times New Roman" w:hAnsi="Times New Roman" w:cs="Times New Roman"/>
          <w:b/>
          <w:i/>
          <w:sz w:val="24"/>
          <w:szCs w:val="24"/>
        </w:rPr>
        <w:t xml:space="preserve"> </w:t>
      </w:r>
      <w:r w:rsidRPr="00C02786">
        <w:rPr>
          <w:rFonts w:ascii="Times New Roman" w:eastAsia="Times New Roman" w:hAnsi="Times New Roman" w:cs="Times New Roman"/>
          <w:b/>
          <w:sz w:val="24"/>
          <w:szCs w:val="24"/>
        </w:rPr>
        <w:t>The Order of Meditation and Prayer</w:t>
      </w:r>
    </w:p>
    <w:p w14:paraId="398C144F" w14:textId="77777777" w:rsidR="00273428" w:rsidRPr="00C02786" w:rsidRDefault="00273428" w:rsidP="00273428">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4DF3F909" w14:textId="77777777" w:rsidR="00273428" w:rsidRPr="00C02786" w:rsidRDefault="00273428" w:rsidP="00273428">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 xml:space="preserve"> </w:t>
      </w:r>
    </w:p>
    <w:p w14:paraId="23A59C0C" w14:textId="77777777" w:rsidR="00273428" w:rsidRPr="00C02786" w:rsidRDefault="00273428" w:rsidP="00273428">
      <w:pPr>
        <w:spacing w:line="240" w:lineRule="auto"/>
        <w:jc w:val="center"/>
        <w:rPr>
          <w:rFonts w:ascii="Times New Roman" w:eastAsia="Times New Roman" w:hAnsi="Times New Roman" w:cs="Times New Roman"/>
          <w:b/>
          <w:i/>
          <w:sz w:val="24"/>
          <w:szCs w:val="24"/>
        </w:rPr>
      </w:pPr>
      <w:r w:rsidRPr="00C02786">
        <w:rPr>
          <w:rFonts w:ascii="Times New Roman" w:eastAsia="Times New Roman" w:hAnsi="Times New Roman" w:cs="Times New Roman"/>
          <w:b/>
          <w:i/>
          <w:sz w:val="24"/>
          <w:szCs w:val="24"/>
        </w:rPr>
        <w:t>Theme: Do We Still Weep for the Holy Innocent One/s Slaughtered?</w:t>
      </w:r>
    </w:p>
    <w:p w14:paraId="236040AB" w14:textId="77777777" w:rsidR="00273428" w:rsidRPr="00C02786" w:rsidRDefault="00273428" w:rsidP="00273428">
      <w:pPr>
        <w:spacing w:line="240" w:lineRule="auto"/>
        <w:jc w:val="center"/>
        <w:rPr>
          <w:rFonts w:ascii="Times New Roman" w:eastAsia="Times New Roman" w:hAnsi="Times New Roman" w:cs="Times New Roman"/>
          <w:b/>
          <w:i/>
          <w:sz w:val="24"/>
          <w:szCs w:val="24"/>
        </w:rPr>
      </w:pPr>
    </w:p>
    <w:p w14:paraId="3E9D9E76" w14:textId="77777777" w:rsidR="00273428" w:rsidRPr="00C02786" w:rsidRDefault="00273428" w:rsidP="00273428">
      <w:pPr>
        <w:spacing w:line="240" w:lineRule="auto"/>
        <w:rPr>
          <w:rFonts w:ascii="Times New Roman" w:eastAsia="Times New Roman" w:hAnsi="Times New Roman" w:cs="Times New Roman"/>
          <w:b/>
          <w:i/>
          <w:sz w:val="24"/>
          <w:szCs w:val="24"/>
        </w:rPr>
      </w:pPr>
      <w:r w:rsidRPr="00C02786">
        <w:rPr>
          <w:rFonts w:ascii="Times New Roman" w:eastAsia="Times New Roman" w:hAnsi="Times New Roman" w:cs="Times New Roman"/>
          <w:b/>
          <w:i/>
          <w:sz w:val="24"/>
          <w:szCs w:val="24"/>
        </w:rPr>
        <w:t>Invocation</w:t>
      </w:r>
    </w:p>
    <w:p w14:paraId="3FD4F381" w14:textId="77777777" w:rsidR="00273428" w:rsidRPr="00C02786" w:rsidRDefault="00273428" w:rsidP="00273428">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In the name of the Father and of the Son and of the Holy Spirit. Amen.</w:t>
      </w:r>
    </w:p>
    <w:p w14:paraId="678E5F26" w14:textId="77777777" w:rsidR="00273428" w:rsidRPr="00C02786" w:rsidRDefault="00273428" w:rsidP="00273428">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 xml:space="preserve"> </w:t>
      </w:r>
    </w:p>
    <w:p w14:paraId="5BE512FD" w14:textId="77777777" w:rsidR="00273428" w:rsidRPr="00C02786" w:rsidRDefault="00273428" w:rsidP="00273428">
      <w:pPr>
        <w:spacing w:line="240" w:lineRule="auto"/>
        <w:rPr>
          <w:rFonts w:ascii="Times New Roman" w:eastAsia="Times New Roman" w:hAnsi="Times New Roman" w:cs="Times New Roman"/>
          <w:b/>
          <w:i/>
          <w:sz w:val="24"/>
          <w:szCs w:val="24"/>
        </w:rPr>
      </w:pPr>
      <w:r w:rsidRPr="00C02786">
        <w:rPr>
          <w:rFonts w:ascii="Times New Roman" w:eastAsia="Times New Roman" w:hAnsi="Times New Roman" w:cs="Times New Roman"/>
          <w:b/>
          <w:i/>
          <w:sz w:val="24"/>
          <w:szCs w:val="24"/>
        </w:rPr>
        <w:t>Apostles’ Creed</w:t>
      </w:r>
    </w:p>
    <w:p w14:paraId="7E165A1C" w14:textId="77777777" w:rsidR="00273428" w:rsidRPr="00C02786" w:rsidRDefault="00273428" w:rsidP="00273428">
      <w:pPr>
        <w:spacing w:line="240" w:lineRule="auto"/>
        <w:rPr>
          <w:rFonts w:ascii="Times New Roman" w:eastAsia="Times New Roman" w:hAnsi="Times New Roman" w:cs="Times New Roman"/>
          <w:b/>
          <w:i/>
          <w:sz w:val="24"/>
          <w:szCs w:val="24"/>
        </w:rPr>
      </w:pPr>
      <w:r w:rsidRPr="00C02786">
        <w:rPr>
          <w:rFonts w:ascii="Times New Roman" w:eastAsia="Times New Roman" w:hAnsi="Times New Roman" w:cs="Times New Roman"/>
          <w:b/>
          <w:i/>
          <w:sz w:val="24"/>
          <w:szCs w:val="24"/>
        </w:rPr>
        <w:t xml:space="preserve"> </w:t>
      </w:r>
    </w:p>
    <w:p w14:paraId="3A8BDB15" w14:textId="77777777" w:rsidR="00273428" w:rsidRPr="00C02786" w:rsidRDefault="00273428" w:rsidP="00273428">
      <w:pPr>
        <w:spacing w:line="240" w:lineRule="auto"/>
        <w:rPr>
          <w:rFonts w:ascii="Times New Roman" w:eastAsia="Times New Roman" w:hAnsi="Times New Roman" w:cs="Times New Roman"/>
          <w:b/>
          <w:i/>
          <w:sz w:val="24"/>
          <w:szCs w:val="24"/>
        </w:rPr>
      </w:pPr>
      <w:r w:rsidRPr="00C02786">
        <w:rPr>
          <w:rFonts w:ascii="Times New Roman" w:eastAsia="Times New Roman" w:hAnsi="Times New Roman" w:cs="Times New Roman"/>
          <w:b/>
          <w:i/>
          <w:sz w:val="24"/>
          <w:szCs w:val="24"/>
        </w:rPr>
        <w:t>Verse: John 3:5-6</w:t>
      </w:r>
    </w:p>
    <w:p w14:paraId="226098A9" w14:textId="77777777" w:rsidR="00273428" w:rsidRPr="00C02786" w:rsidRDefault="00273428" w:rsidP="00273428">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 xml:space="preserve">Most assuredly, I say to you, unless one is born of water and the Spirit, he cannot enter the kingdom of God. That which is born of flesh is flesh, and that which is born of the Spirit is Spirit. </w:t>
      </w:r>
    </w:p>
    <w:p w14:paraId="6ECD51AD" w14:textId="77777777" w:rsidR="00273428" w:rsidRPr="00C02786" w:rsidRDefault="00273428" w:rsidP="00273428">
      <w:pPr>
        <w:spacing w:line="240" w:lineRule="auto"/>
        <w:rPr>
          <w:rFonts w:ascii="Times New Roman" w:eastAsia="Times New Roman" w:hAnsi="Times New Roman" w:cs="Times New Roman"/>
          <w:sz w:val="24"/>
          <w:szCs w:val="24"/>
        </w:rPr>
      </w:pPr>
    </w:p>
    <w:p w14:paraId="55C34239" w14:textId="77777777" w:rsidR="00273428" w:rsidRPr="00C02786" w:rsidRDefault="00273428" w:rsidP="00273428">
      <w:pPr>
        <w:spacing w:line="240" w:lineRule="auto"/>
        <w:rPr>
          <w:rFonts w:ascii="Times New Roman" w:eastAsia="Times New Roman" w:hAnsi="Times New Roman" w:cs="Times New Roman"/>
          <w:b/>
          <w:i/>
          <w:sz w:val="24"/>
          <w:szCs w:val="24"/>
        </w:rPr>
      </w:pPr>
      <w:r w:rsidRPr="00C02786">
        <w:rPr>
          <w:rFonts w:ascii="Times New Roman" w:eastAsia="Times New Roman" w:hAnsi="Times New Roman" w:cs="Times New Roman"/>
          <w:b/>
          <w:i/>
          <w:sz w:val="24"/>
          <w:szCs w:val="24"/>
        </w:rPr>
        <w:t>Psalm 54 or the appointed daily psalms found in LSB 304 Christmas Psalm Schedule</w:t>
      </w:r>
    </w:p>
    <w:p w14:paraId="3ED05F98" w14:textId="77777777" w:rsidR="00273428" w:rsidRPr="00C02786" w:rsidRDefault="00273428" w:rsidP="00273428">
      <w:pPr>
        <w:spacing w:line="240" w:lineRule="auto"/>
        <w:rPr>
          <w:rFonts w:ascii="Times New Roman" w:eastAsia="Times New Roman" w:hAnsi="Times New Roman" w:cs="Times New Roman"/>
          <w:b/>
          <w:i/>
          <w:sz w:val="24"/>
          <w:szCs w:val="24"/>
        </w:rPr>
      </w:pPr>
      <w:r w:rsidRPr="00C02786">
        <w:rPr>
          <w:rFonts w:ascii="Times New Roman" w:eastAsia="Times New Roman" w:hAnsi="Times New Roman" w:cs="Times New Roman"/>
          <w:b/>
          <w:i/>
          <w:sz w:val="24"/>
          <w:szCs w:val="24"/>
        </w:rPr>
        <w:t xml:space="preserve"> </w:t>
      </w:r>
    </w:p>
    <w:p w14:paraId="5AF030B8" w14:textId="77777777" w:rsidR="00273428" w:rsidRPr="00C02786" w:rsidRDefault="00273428" w:rsidP="00273428">
      <w:pPr>
        <w:spacing w:line="240" w:lineRule="auto"/>
        <w:rPr>
          <w:rFonts w:ascii="Times New Roman" w:eastAsia="Times New Roman" w:hAnsi="Times New Roman" w:cs="Times New Roman"/>
          <w:b/>
          <w:i/>
          <w:sz w:val="24"/>
          <w:szCs w:val="24"/>
        </w:rPr>
      </w:pPr>
      <w:r w:rsidRPr="00C02786">
        <w:rPr>
          <w:rFonts w:ascii="Times New Roman" w:eastAsia="Times New Roman" w:hAnsi="Times New Roman" w:cs="Times New Roman"/>
          <w:b/>
          <w:i/>
          <w:sz w:val="24"/>
          <w:szCs w:val="24"/>
        </w:rPr>
        <w:lastRenderedPageBreak/>
        <w:t>Catechism: Sacrament of Holy Baptism—What is Baptism? Which is that Word of God? What benefits does Baptism give? Which are these words and promises of God?</w:t>
      </w:r>
    </w:p>
    <w:p w14:paraId="4B89EF44" w14:textId="77777777" w:rsidR="00273428" w:rsidRPr="00C02786" w:rsidRDefault="00273428" w:rsidP="00273428">
      <w:pPr>
        <w:spacing w:line="240" w:lineRule="auto"/>
        <w:rPr>
          <w:rFonts w:ascii="Times New Roman" w:eastAsia="Times New Roman" w:hAnsi="Times New Roman" w:cs="Times New Roman"/>
          <w:b/>
          <w:i/>
          <w:sz w:val="24"/>
          <w:szCs w:val="24"/>
        </w:rPr>
      </w:pPr>
      <w:r w:rsidRPr="00C02786">
        <w:rPr>
          <w:rFonts w:ascii="Times New Roman" w:eastAsia="Times New Roman" w:hAnsi="Times New Roman" w:cs="Times New Roman"/>
          <w:b/>
          <w:i/>
          <w:sz w:val="24"/>
          <w:szCs w:val="24"/>
        </w:rPr>
        <w:t xml:space="preserve">                                </w:t>
      </w:r>
      <w:r w:rsidRPr="00C02786">
        <w:rPr>
          <w:rFonts w:ascii="Times New Roman" w:eastAsia="Times New Roman" w:hAnsi="Times New Roman" w:cs="Times New Roman"/>
          <w:b/>
          <w:i/>
          <w:sz w:val="24"/>
          <w:szCs w:val="24"/>
        </w:rPr>
        <w:tab/>
      </w:r>
      <w:r w:rsidRPr="00C02786">
        <w:rPr>
          <w:rFonts w:ascii="Times New Roman" w:eastAsia="Times New Roman" w:hAnsi="Times New Roman" w:cs="Times New Roman"/>
          <w:b/>
          <w:i/>
          <w:sz w:val="24"/>
          <w:szCs w:val="24"/>
        </w:rPr>
        <w:tab/>
      </w:r>
      <w:r w:rsidRPr="00C02786">
        <w:rPr>
          <w:rFonts w:ascii="Times New Roman" w:eastAsia="Times New Roman" w:hAnsi="Times New Roman" w:cs="Times New Roman"/>
          <w:b/>
          <w:i/>
          <w:sz w:val="24"/>
          <w:szCs w:val="24"/>
        </w:rPr>
        <w:tab/>
      </w:r>
      <w:r w:rsidRPr="00C02786">
        <w:rPr>
          <w:rFonts w:ascii="Times New Roman" w:eastAsia="Times New Roman" w:hAnsi="Times New Roman" w:cs="Times New Roman"/>
          <w:b/>
          <w:i/>
          <w:sz w:val="24"/>
          <w:szCs w:val="24"/>
        </w:rPr>
        <w:tab/>
      </w:r>
      <w:r w:rsidRPr="00C02786">
        <w:rPr>
          <w:rFonts w:ascii="Times New Roman" w:eastAsia="Times New Roman" w:hAnsi="Times New Roman" w:cs="Times New Roman"/>
          <w:b/>
          <w:i/>
          <w:sz w:val="24"/>
          <w:szCs w:val="24"/>
        </w:rPr>
        <w:tab/>
      </w:r>
      <w:r w:rsidRPr="00C02786">
        <w:rPr>
          <w:rFonts w:ascii="Times New Roman" w:eastAsia="Times New Roman" w:hAnsi="Times New Roman" w:cs="Times New Roman"/>
          <w:b/>
          <w:i/>
          <w:sz w:val="24"/>
          <w:szCs w:val="24"/>
        </w:rPr>
        <w:tab/>
      </w:r>
      <w:r w:rsidRPr="00C02786">
        <w:rPr>
          <w:rFonts w:ascii="Times New Roman" w:eastAsia="Times New Roman" w:hAnsi="Times New Roman" w:cs="Times New Roman"/>
          <w:b/>
          <w:i/>
          <w:sz w:val="24"/>
          <w:szCs w:val="24"/>
        </w:rPr>
        <w:tab/>
      </w:r>
      <w:r w:rsidRPr="00C02786">
        <w:rPr>
          <w:rFonts w:ascii="Times New Roman" w:eastAsia="Times New Roman" w:hAnsi="Times New Roman" w:cs="Times New Roman"/>
          <w:b/>
          <w:i/>
          <w:sz w:val="24"/>
          <w:szCs w:val="24"/>
        </w:rPr>
        <w:tab/>
      </w:r>
    </w:p>
    <w:p w14:paraId="05ACD72D" w14:textId="77777777" w:rsidR="00273428" w:rsidRPr="00C02786" w:rsidRDefault="00273428" w:rsidP="00273428">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b/>
          <w:sz w:val="24"/>
          <w:szCs w:val="24"/>
        </w:rPr>
        <w:t>What is Baptism?</w:t>
      </w:r>
      <w:r w:rsidRPr="00C02786">
        <w:rPr>
          <w:rFonts w:ascii="Times New Roman" w:eastAsia="Times New Roman" w:hAnsi="Times New Roman" w:cs="Times New Roman"/>
          <w:sz w:val="24"/>
          <w:szCs w:val="24"/>
        </w:rPr>
        <w:t xml:space="preserve">                                                                                    Preschool +                                            </w:t>
      </w:r>
    </w:p>
    <w:p w14:paraId="52C79A29" w14:textId="77777777" w:rsidR="00273428" w:rsidRPr="00C02786" w:rsidRDefault="00273428" w:rsidP="00273428">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 xml:space="preserve">Baptism is not just plain water, but it is the water included in God’s command and combined with God’s Word. </w:t>
      </w:r>
      <w:r w:rsidRPr="00C02786">
        <w:rPr>
          <w:rFonts w:ascii="Times New Roman" w:eastAsia="Times New Roman" w:hAnsi="Times New Roman" w:cs="Times New Roman"/>
          <w:sz w:val="24"/>
          <w:szCs w:val="24"/>
        </w:rPr>
        <w:tab/>
      </w:r>
    </w:p>
    <w:p w14:paraId="4E71F54E" w14:textId="77777777" w:rsidR="00273428" w:rsidRPr="00C02786" w:rsidRDefault="00273428" w:rsidP="00273428">
      <w:pPr>
        <w:spacing w:line="240" w:lineRule="auto"/>
        <w:ind w:left="7200"/>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 xml:space="preserve">         </w:t>
      </w:r>
    </w:p>
    <w:p w14:paraId="04DC8615" w14:textId="77777777" w:rsidR="00273428" w:rsidRPr="00C02786" w:rsidRDefault="00273428" w:rsidP="00273428">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b/>
          <w:sz w:val="24"/>
          <w:szCs w:val="24"/>
        </w:rPr>
        <w:t>Which is that word of God?</w:t>
      </w:r>
      <w:r w:rsidRPr="00C02786">
        <w:rPr>
          <w:rFonts w:ascii="Times New Roman" w:eastAsia="Times New Roman" w:hAnsi="Times New Roman" w:cs="Times New Roman"/>
          <w:i/>
          <w:sz w:val="24"/>
          <w:szCs w:val="24"/>
        </w:rPr>
        <w:t xml:space="preserve">                                                                </w:t>
      </w:r>
      <w:r w:rsidRPr="00C02786">
        <w:rPr>
          <w:rFonts w:ascii="Times New Roman" w:eastAsia="Times New Roman" w:hAnsi="Times New Roman" w:cs="Times New Roman"/>
          <w:sz w:val="24"/>
          <w:szCs w:val="24"/>
        </w:rPr>
        <w:t>First Grade +</w:t>
      </w:r>
      <w:r w:rsidRPr="00C02786">
        <w:rPr>
          <w:rFonts w:ascii="Times New Roman" w:eastAsia="Times New Roman" w:hAnsi="Times New Roman" w:cs="Times New Roman"/>
          <w:i/>
          <w:sz w:val="24"/>
          <w:szCs w:val="24"/>
        </w:rPr>
        <w:t xml:space="preserve">               </w:t>
      </w:r>
    </w:p>
    <w:p w14:paraId="1B1097D1" w14:textId="77777777" w:rsidR="00273428" w:rsidRPr="00C02786" w:rsidRDefault="00273428" w:rsidP="00273428">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Christ our Lord says in the last chapter of Matthew: “Therefore go and make disciples of all nations, baptizing them in the name of the Father and of the Son and of the Holy Spirit.” (Matt. 28:19)</w:t>
      </w:r>
    </w:p>
    <w:p w14:paraId="669CEBA4" w14:textId="77777777" w:rsidR="00273428" w:rsidRPr="00C02786" w:rsidRDefault="00273428" w:rsidP="00273428">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 xml:space="preserve"> </w:t>
      </w:r>
      <w:r w:rsidRPr="00C02786">
        <w:rPr>
          <w:rFonts w:ascii="Times New Roman" w:eastAsia="Times New Roman" w:hAnsi="Times New Roman" w:cs="Times New Roman"/>
          <w:sz w:val="24"/>
          <w:szCs w:val="24"/>
        </w:rPr>
        <w:tab/>
      </w:r>
      <w:r w:rsidRPr="00C02786">
        <w:rPr>
          <w:rFonts w:ascii="Times New Roman" w:eastAsia="Times New Roman" w:hAnsi="Times New Roman" w:cs="Times New Roman"/>
          <w:sz w:val="24"/>
          <w:szCs w:val="24"/>
        </w:rPr>
        <w:tab/>
      </w:r>
      <w:r w:rsidRPr="00C02786">
        <w:rPr>
          <w:rFonts w:ascii="Times New Roman" w:eastAsia="Times New Roman" w:hAnsi="Times New Roman" w:cs="Times New Roman"/>
          <w:sz w:val="24"/>
          <w:szCs w:val="24"/>
        </w:rPr>
        <w:tab/>
      </w:r>
      <w:r w:rsidRPr="00C02786">
        <w:rPr>
          <w:rFonts w:ascii="Times New Roman" w:eastAsia="Times New Roman" w:hAnsi="Times New Roman" w:cs="Times New Roman"/>
          <w:sz w:val="24"/>
          <w:szCs w:val="24"/>
        </w:rPr>
        <w:tab/>
      </w:r>
      <w:r w:rsidRPr="00C02786">
        <w:rPr>
          <w:rFonts w:ascii="Times New Roman" w:eastAsia="Times New Roman" w:hAnsi="Times New Roman" w:cs="Times New Roman"/>
          <w:sz w:val="24"/>
          <w:szCs w:val="24"/>
        </w:rPr>
        <w:tab/>
      </w:r>
      <w:r w:rsidRPr="00C02786">
        <w:rPr>
          <w:rFonts w:ascii="Times New Roman" w:eastAsia="Times New Roman" w:hAnsi="Times New Roman" w:cs="Times New Roman"/>
          <w:sz w:val="24"/>
          <w:szCs w:val="24"/>
        </w:rPr>
        <w:tab/>
      </w:r>
      <w:r w:rsidRPr="00C02786">
        <w:rPr>
          <w:rFonts w:ascii="Times New Roman" w:eastAsia="Times New Roman" w:hAnsi="Times New Roman" w:cs="Times New Roman"/>
          <w:sz w:val="24"/>
          <w:szCs w:val="24"/>
        </w:rPr>
        <w:tab/>
      </w:r>
      <w:r w:rsidRPr="00C02786">
        <w:rPr>
          <w:rFonts w:ascii="Times New Roman" w:eastAsia="Times New Roman" w:hAnsi="Times New Roman" w:cs="Times New Roman"/>
          <w:sz w:val="24"/>
          <w:szCs w:val="24"/>
        </w:rPr>
        <w:tab/>
      </w:r>
      <w:r w:rsidRPr="00C02786">
        <w:rPr>
          <w:rFonts w:ascii="Times New Roman" w:eastAsia="Times New Roman" w:hAnsi="Times New Roman" w:cs="Times New Roman"/>
          <w:sz w:val="24"/>
          <w:szCs w:val="24"/>
        </w:rPr>
        <w:tab/>
      </w:r>
      <w:r w:rsidRPr="00C02786">
        <w:rPr>
          <w:rFonts w:ascii="Times New Roman" w:eastAsia="Times New Roman" w:hAnsi="Times New Roman" w:cs="Times New Roman"/>
          <w:sz w:val="24"/>
          <w:szCs w:val="24"/>
        </w:rPr>
        <w:tab/>
      </w:r>
      <w:r w:rsidRPr="00C02786">
        <w:rPr>
          <w:rFonts w:ascii="Times New Roman" w:eastAsia="Times New Roman" w:hAnsi="Times New Roman" w:cs="Times New Roman"/>
          <w:sz w:val="24"/>
          <w:szCs w:val="24"/>
        </w:rPr>
        <w:tab/>
        <w:t xml:space="preserve"> </w:t>
      </w:r>
    </w:p>
    <w:p w14:paraId="2D08CDB1" w14:textId="77777777" w:rsidR="00273428" w:rsidRPr="00C02786" w:rsidRDefault="00273428" w:rsidP="00273428">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b/>
          <w:sz w:val="24"/>
          <w:szCs w:val="24"/>
        </w:rPr>
        <w:t xml:space="preserve">What Benefits does Baptism give?                                                        </w:t>
      </w:r>
      <w:r w:rsidRPr="00C02786">
        <w:rPr>
          <w:rFonts w:ascii="Times New Roman" w:eastAsia="Times New Roman" w:hAnsi="Times New Roman" w:cs="Times New Roman"/>
          <w:sz w:val="24"/>
          <w:szCs w:val="24"/>
        </w:rPr>
        <w:t>Preschool +</w:t>
      </w:r>
      <w:r w:rsidRPr="00C02786">
        <w:rPr>
          <w:rFonts w:ascii="Times New Roman" w:eastAsia="Times New Roman" w:hAnsi="Times New Roman" w:cs="Times New Roman"/>
          <w:b/>
          <w:sz w:val="24"/>
          <w:szCs w:val="24"/>
        </w:rPr>
        <w:t xml:space="preserve">   </w:t>
      </w:r>
    </w:p>
    <w:p w14:paraId="45C7D458" w14:textId="77777777" w:rsidR="00273428" w:rsidRPr="00C02786" w:rsidRDefault="00273428" w:rsidP="00273428">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It works forgiveness of sins, rescues from death and the devil, and gives eternal salvation to all who believe this, as the words and promises of God declare.</w:t>
      </w:r>
    </w:p>
    <w:p w14:paraId="1E2A1407" w14:textId="77777777" w:rsidR="00273428" w:rsidRPr="00C02786" w:rsidRDefault="00273428" w:rsidP="00273428">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b/>
          <w:sz w:val="24"/>
          <w:szCs w:val="24"/>
        </w:rPr>
        <w:t>Which are these words and promises of God?</w:t>
      </w:r>
      <w:r w:rsidRPr="00C02786">
        <w:rPr>
          <w:rFonts w:ascii="Times New Roman" w:eastAsia="Times New Roman" w:hAnsi="Times New Roman" w:cs="Times New Roman"/>
          <w:sz w:val="24"/>
          <w:szCs w:val="24"/>
        </w:rPr>
        <w:t xml:space="preserve">                                   First Grade +                                            Christ our Lord says in the last chapter of Mark: “Whoever believes and is baptized will be saved, but whoever does not believe will be condemned.” (Mark 16:16)</w:t>
      </w:r>
    </w:p>
    <w:p w14:paraId="4F4F2523" w14:textId="77777777" w:rsidR="00273428" w:rsidRPr="00C02786" w:rsidRDefault="00273428" w:rsidP="00273428">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 xml:space="preserve">                            </w:t>
      </w:r>
      <w:r w:rsidRPr="00C02786">
        <w:rPr>
          <w:rFonts w:ascii="Times New Roman" w:eastAsia="Times New Roman" w:hAnsi="Times New Roman" w:cs="Times New Roman"/>
          <w:sz w:val="24"/>
          <w:szCs w:val="24"/>
        </w:rPr>
        <w:tab/>
      </w:r>
    </w:p>
    <w:p w14:paraId="2A508C54" w14:textId="77777777" w:rsidR="00273428" w:rsidRDefault="00273428" w:rsidP="00273428">
      <w:pPr>
        <w:spacing w:line="240" w:lineRule="auto"/>
        <w:rPr>
          <w:rFonts w:ascii="Times New Roman" w:eastAsia="Times New Roman" w:hAnsi="Times New Roman" w:cs="Times New Roman"/>
          <w:i/>
          <w:sz w:val="24"/>
          <w:szCs w:val="24"/>
        </w:rPr>
      </w:pPr>
      <w:r w:rsidRPr="00C02786">
        <w:rPr>
          <w:rFonts w:ascii="Times New Roman" w:eastAsia="Times New Roman" w:hAnsi="Times New Roman" w:cs="Times New Roman"/>
          <w:i/>
          <w:sz w:val="24"/>
          <w:szCs w:val="24"/>
        </w:rPr>
        <w:t>Readings for the Week of the First Sunday after Christmas (Christmas 1C)/Holy Innocents</w:t>
      </w:r>
    </w:p>
    <w:p w14:paraId="0A9ED079" w14:textId="77777777" w:rsidR="00273428" w:rsidRPr="00C02786" w:rsidRDefault="00273428" w:rsidP="00273428">
      <w:pPr>
        <w:spacing w:line="240" w:lineRule="auto"/>
        <w:rPr>
          <w:rFonts w:ascii="Times New Roman" w:eastAsia="Times New Roman" w:hAnsi="Times New Roman" w:cs="Times New Roman"/>
          <w:i/>
          <w:sz w:val="24"/>
          <w:szCs w:val="24"/>
        </w:rPr>
      </w:pPr>
    </w:p>
    <w:tbl>
      <w:tblPr>
        <w:tblStyle w:val="a0"/>
        <w:tblW w:w="6750" w:type="dxa"/>
        <w:tblInd w:w="-548" w:type="dxa"/>
        <w:tblBorders>
          <w:top w:val="nil"/>
          <w:left w:val="nil"/>
          <w:bottom w:val="nil"/>
          <w:right w:val="nil"/>
          <w:insideH w:val="nil"/>
          <w:insideV w:val="nil"/>
        </w:tblBorders>
        <w:tblLayout w:type="fixed"/>
        <w:tblLook w:val="0600" w:firstRow="0" w:lastRow="0" w:firstColumn="0" w:lastColumn="0" w:noHBand="1" w:noVBand="1"/>
      </w:tblPr>
      <w:tblGrid>
        <w:gridCol w:w="900"/>
        <w:gridCol w:w="3150"/>
        <w:gridCol w:w="2700"/>
      </w:tblGrid>
      <w:tr w:rsidR="00273428" w:rsidRPr="00C02786" w14:paraId="51719E05" w14:textId="77777777" w:rsidTr="00CB4B02">
        <w:trPr>
          <w:trHeight w:val="435"/>
        </w:trPr>
        <w:tc>
          <w:tcPr>
            <w:tcW w:w="9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6F243978"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 xml:space="preserve"> </w:t>
            </w:r>
          </w:p>
        </w:tc>
        <w:tc>
          <w:tcPr>
            <w:tcW w:w="315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5BBDB152"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Bible Narrative</w:t>
            </w:r>
          </w:p>
        </w:tc>
        <w:tc>
          <w:tcPr>
            <w:tcW w:w="270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17487307"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Second Reading</w:t>
            </w:r>
          </w:p>
        </w:tc>
      </w:tr>
      <w:tr w:rsidR="00273428" w:rsidRPr="00C02786" w14:paraId="3E78A40B" w14:textId="77777777" w:rsidTr="00CB4B02">
        <w:trPr>
          <w:trHeight w:val="2865"/>
        </w:trPr>
        <w:tc>
          <w:tcPr>
            <w:tcW w:w="90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0EC814CA"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lastRenderedPageBreak/>
              <w:t>Mon</w:t>
            </w:r>
          </w:p>
          <w:p w14:paraId="2CD23D3C" w14:textId="77777777" w:rsidR="00273428" w:rsidRPr="00C02786" w:rsidRDefault="00273428" w:rsidP="00CB4B02">
            <w:pPr>
              <w:spacing w:line="240" w:lineRule="auto"/>
              <w:rPr>
                <w:rFonts w:ascii="Times New Roman" w:eastAsia="Times New Roman" w:hAnsi="Times New Roman" w:cs="Times New Roman"/>
                <w:sz w:val="24"/>
                <w:szCs w:val="24"/>
              </w:rPr>
            </w:pPr>
          </w:p>
          <w:p w14:paraId="1883F4F3" w14:textId="77777777" w:rsidR="00273428" w:rsidRPr="00C02786" w:rsidRDefault="00273428" w:rsidP="00CB4B02">
            <w:pPr>
              <w:spacing w:line="240" w:lineRule="auto"/>
              <w:rPr>
                <w:rFonts w:ascii="Times New Roman" w:eastAsia="Times New Roman" w:hAnsi="Times New Roman" w:cs="Times New Roman"/>
                <w:sz w:val="24"/>
                <w:szCs w:val="24"/>
              </w:rPr>
            </w:pPr>
          </w:p>
          <w:p w14:paraId="1958D310"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Tues</w:t>
            </w:r>
          </w:p>
          <w:p w14:paraId="7FA5DCE8" w14:textId="77777777" w:rsidR="00273428" w:rsidRPr="00C02786" w:rsidRDefault="00273428" w:rsidP="00CB4B02">
            <w:pPr>
              <w:spacing w:line="240" w:lineRule="auto"/>
              <w:rPr>
                <w:rFonts w:ascii="Times New Roman" w:eastAsia="Times New Roman" w:hAnsi="Times New Roman" w:cs="Times New Roman"/>
                <w:sz w:val="24"/>
                <w:szCs w:val="24"/>
              </w:rPr>
            </w:pPr>
          </w:p>
          <w:p w14:paraId="1918B728"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Wed</w:t>
            </w:r>
          </w:p>
          <w:p w14:paraId="64372B35" w14:textId="77777777" w:rsidR="00273428" w:rsidRPr="00C02786" w:rsidRDefault="00273428" w:rsidP="00CB4B02">
            <w:pPr>
              <w:spacing w:line="240" w:lineRule="auto"/>
              <w:rPr>
                <w:rFonts w:ascii="Times New Roman" w:eastAsia="Times New Roman" w:hAnsi="Times New Roman" w:cs="Times New Roman"/>
                <w:sz w:val="24"/>
                <w:szCs w:val="24"/>
              </w:rPr>
            </w:pPr>
          </w:p>
          <w:p w14:paraId="33817A81" w14:textId="77777777" w:rsidR="00273428" w:rsidRPr="00C02786" w:rsidRDefault="00273428" w:rsidP="00CB4B02">
            <w:pPr>
              <w:spacing w:line="240" w:lineRule="auto"/>
              <w:rPr>
                <w:rFonts w:ascii="Times New Roman" w:eastAsia="Times New Roman" w:hAnsi="Times New Roman" w:cs="Times New Roman"/>
                <w:sz w:val="24"/>
                <w:szCs w:val="24"/>
              </w:rPr>
            </w:pPr>
          </w:p>
          <w:p w14:paraId="09457012" w14:textId="77777777" w:rsidR="00273428" w:rsidRPr="00C02786" w:rsidRDefault="00273428" w:rsidP="00CB4B02">
            <w:pPr>
              <w:spacing w:line="240" w:lineRule="auto"/>
              <w:rPr>
                <w:rFonts w:ascii="Times New Roman" w:eastAsia="Times New Roman" w:hAnsi="Times New Roman" w:cs="Times New Roman"/>
                <w:sz w:val="24"/>
                <w:szCs w:val="24"/>
              </w:rPr>
            </w:pPr>
          </w:p>
          <w:p w14:paraId="47E927C6"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Thurs</w:t>
            </w:r>
          </w:p>
          <w:p w14:paraId="56A7AA79" w14:textId="77777777" w:rsidR="00273428" w:rsidRPr="00C02786" w:rsidRDefault="00273428" w:rsidP="00CB4B02">
            <w:pPr>
              <w:spacing w:line="240" w:lineRule="auto"/>
              <w:rPr>
                <w:rFonts w:ascii="Times New Roman" w:eastAsia="Times New Roman" w:hAnsi="Times New Roman" w:cs="Times New Roman"/>
                <w:sz w:val="24"/>
                <w:szCs w:val="24"/>
              </w:rPr>
            </w:pPr>
          </w:p>
          <w:p w14:paraId="7943D219"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Fri</w:t>
            </w:r>
          </w:p>
          <w:p w14:paraId="39E009BC" w14:textId="77777777" w:rsidR="00273428" w:rsidRPr="00C02786" w:rsidRDefault="00273428" w:rsidP="00CB4B02">
            <w:pPr>
              <w:spacing w:line="240" w:lineRule="auto"/>
              <w:rPr>
                <w:rFonts w:ascii="Times New Roman" w:eastAsia="Times New Roman" w:hAnsi="Times New Roman" w:cs="Times New Roman"/>
                <w:sz w:val="24"/>
                <w:szCs w:val="24"/>
              </w:rPr>
            </w:pPr>
          </w:p>
          <w:p w14:paraId="62E2467D" w14:textId="77777777" w:rsidR="00273428" w:rsidRPr="00C02786" w:rsidRDefault="00273428" w:rsidP="00CB4B02">
            <w:pPr>
              <w:spacing w:line="240" w:lineRule="auto"/>
              <w:rPr>
                <w:rFonts w:ascii="Times New Roman" w:eastAsia="Times New Roman" w:hAnsi="Times New Roman" w:cs="Times New Roman"/>
                <w:sz w:val="24"/>
                <w:szCs w:val="24"/>
              </w:rPr>
            </w:pPr>
          </w:p>
          <w:p w14:paraId="1DB71768"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Sat</w:t>
            </w:r>
          </w:p>
        </w:tc>
        <w:tc>
          <w:tcPr>
            <w:tcW w:w="315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1409BD23"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The Baptism of Our Lord-Matthew 3:1-6, 13-17</w:t>
            </w:r>
          </w:p>
          <w:p w14:paraId="54A99EB6"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b/>
                <w:sz w:val="24"/>
                <w:szCs w:val="24"/>
              </w:rPr>
              <w:t>New Year’s Eve</w:t>
            </w:r>
            <w:r w:rsidRPr="00C02786">
              <w:rPr>
                <w:rFonts w:ascii="Times New Roman" w:eastAsia="Times New Roman" w:hAnsi="Times New Roman" w:cs="Times New Roman"/>
                <w:sz w:val="24"/>
                <w:szCs w:val="24"/>
              </w:rPr>
              <w:t xml:space="preserve">-Luke 12:35-40 </w:t>
            </w:r>
          </w:p>
          <w:p w14:paraId="0A3A9266"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b/>
                <w:sz w:val="24"/>
                <w:szCs w:val="24"/>
              </w:rPr>
              <w:t>New Year’s Day/Circumcision and Naming of Jesus</w:t>
            </w:r>
            <w:r w:rsidRPr="00C02786">
              <w:rPr>
                <w:rFonts w:ascii="Times New Roman" w:eastAsia="Times New Roman" w:hAnsi="Times New Roman" w:cs="Times New Roman"/>
                <w:sz w:val="24"/>
                <w:szCs w:val="24"/>
              </w:rPr>
              <w:t>-Luke 2:21</w:t>
            </w:r>
          </w:p>
          <w:p w14:paraId="040F0436"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 xml:space="preserve">Behold the Lamb of God-John 1:19-34 </w:t>
            </w:r>
          </w:p>
          <w:p w14:paraId="4F214516"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Nicodemus Comes to Jesus by Night-John 3:1-16</w:t>
            </w:r>
          </w:p>
          <w:p w14:paraId="4A64430B"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Sunday’s OT and Epistle—1 Kings 3:4-15</w:t>
            </w:r>
          </w:p>
        </w:tc>
        <w:tc>
          <w:tcPr>
            <w:tcW w:w="270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036CE5FA"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Isaiah 58:1-59:3, 14-21</w:t>
            </w:r>
          </w:p>
          <w:p w14:paraId="03BF474B"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Romans 8:31b-39</w:t>
            </w:r>
          </w:p>
          <w:p w14:paraId="5C1EC6CF"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Galatians 3:23-29</w:t>
            </w:r>
          </w:p>
          <w:p w14:paraId="23BDE6BE" w14:textId="77777777" w:rsidR="00273428" w:rsidRPr="00C02786" w:rsidRDefault="00273428" w:rsidP="00CB4B02">
            <w:pPr>
              <w:spacing w:line="240" w:lineRule="auto"/>
              <w:rPr>
                <w:rFonts w:ascii="Times New Roman" w:eastAsia="Times New Roman" w:hAnsi="Times New Roman" w:cs="Times New Roman"/>
                <w:sz w:val="24"/>
                <w:szCs w:val="24"/>
              </w:rPr>
            </w:pPr>
          </w:p>
          <w:p w14:paraId="4749BDF2"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Isaiah 62:1-12</w:t>
            </w:r>
          </w:p>
          <w:p w14:paraId="7308CC38"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Isaiah 63:1-14</w:t>
            </w:r>
          </w:p>
          <w:p w14:paraId="338F8258" w14:textId="77777777" w:rsidR="00273428" w:rsidRPr="00C02786" w:rsidRDefault="00273428" w:rsidP="00CB4B02">
            <w:pPr>
              <w:spacing w:line="240" w:lineRule="auto"/>
              <w:rPr>
                <w:rFonts w:ascii="Times New Roman" w:eastAsia="Times New Roman" w:hAnsi="Times New Roman" w:cs="Times New Roman"/>
                <w:sz w:val="24"/>
                <w:szCs w:val="24"/>
              </w:rPr>
            </w:pPr>
          </w:p>
          <w:p w14:paraId="23884981"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Ephesians 1:3-14</w:t>
            </w:r>
          </w:p>
        </w:tc>
      </w:tr>
    </w:tbl>
    <w:p w14:paraId="353A0D18" w14:textId="77777777" w:rsidR="00273428" w:rsidRPr="00C02786" w:rsidRDefault="00273428" w:rsidP="00273428">
      <w:pPr>
        <w:spacing w:line="240" w:lineRule="auto"/>
        <w:rPr>
          <w:rFonts w:ascii="Times New Roman" w:eastAsia="Times New Roman" w:hAnsi="Times New Roman" w:cs="Times New Roman"/>
          <w:b/>
          <w:i/>
          <w:sz w:val="24"/>
          <w:szCs w:val="24"/>
        </w:rPr>
      </w:pPr>
      <w:r w:rsidRPr="00C02786">
        <w:rPr>
          <w:rFonts w:ascii="Times New Roman" w:eastAsia="Times New Roman" w:hAnsi="Times New Roman" w:cs="Times New Roman"/>
          <w:b/>
          <w:i/>
          <w:sz w:val="24"/>
          <w:szCs w:val="24"/>
        </w:rPr>
        <w:t>Collects for the Week, Daily Themes for Prayer, In Our Prayers at Trinity</w:t>
      </w:r>
    </w:p>
    <w:p w14:paraId="0F15160F" w14:textId="77777777" w:rsidR="00273428" w:rsidRPr="00C02786" w:rsidRDefault="00273428" w:rsidP="00273428">
      <w:pPr>
        <w:spacing w:line="240" w:lineRule="auto"/>
        <w:rPr>
          <w:rFonts w:ascii="Times New Roman" w:eastAsia="Times New Roman" w:hAnsi="Times New Roman" w:cs="Times New Roman"/>
          <w:b/>
          <w:i/>
          <w:sz w:val="24"/>
          <w:szCs w:val="24"/>
        </w:rPr>
      </w:pPr>
    </w:p>
    <w:p w14:paraId="36FBE3BD" w14:textId="77777777" w:rsidR="00273428" w:rsidRPr="00C02786" w:rsidRDefault="00273428" w:rsidP="00273428">
      <w:pPr>
        <w:spacing w:line="240" w:lineRule="auto"/>
        <w:rPr>
          <w:rFonts w:ascii="Times New Roman" w:eastAsia="Times New Roman" w:hAnsi="Times New Roman" w:cs="Times New Roman"/>
          <w:i/>
          <w:sz w:val="24"/>
          <w:szCs w:val="24"/>
          <w:u w:val="single"/>
        </w:rPr>
      </w:pPr>
      <w:r w:rsidRPr="00C02786">
        <w:rPr>
          <w:rFonts w:ascii="Times New Roman" w:eastAsia="Times New Roman" w:hAnsi="Times New Roman" w:cs="Times New Roman"/>
          <w:i/>
          <w:sz w:val="24"/>
          <w:szCs w:val="24"/>
          <w:u w:val="single"/>
        </w:rPr>
        <w:t>Collects for the Week of the First Sunday after Christmas (Christmas 1 C)/Holy Innocents/New Year’s Eve/New Year’s Day</w:t>
      </w:r>
    </w:p>
    <w:p w14:paraId="785C9C87" w14:textId="77777777" w:rsidR="00273428" w:rsidRPr="00C02786" w:rsidRDefault="00273428" w:rsidP="00273428">
      <w:pPr>
        <w:spacing w:line="240" w:lineRule="auto"/>
        <w:rPr>
          <w:rFonts w:ascii="Times New Roman" w:eastAsia="Times New Roman" w:hAnsi="Times New Roman" w:cs="Times New Roman"/>
          <w:b/>
          <w:sz w:val="24"/>
          <w:szCs w:val="24"/>
        </w:rPr>
      </w:pPr>
      <w:r w:rsidRPr="00C02786">
        <w:rPr>
          <w:rFonts w:ascii="Times New Roman" w:eastAsia="Times New Roman" w:hAnsi="Times New Roman" w:cs="Times New Roman"/>
          <w:b/>
          <w:sz w:val="24"/>
          <w:szCs w:val="24"/>
          <w:highlight w:val="white"/>
        </w:rPr>
        <w:t xml:space="preserve">O God, our Maker and Redeemer, You wonderfully created us and in the incarnation of Your Son yet more wondrously restored our human nature. Grant that we may ever be alive in Him who made Himself to be like us; through Jesus Christ, our Lord, who lives and reigns with You and the Holy Spirit, one God, now and forever. Amen. </w:t>
      </w:r>
    </w:p>
    <w:p w14:paraId="13EDE334" w14:textId="77777777" w:rsidR="00273428" w:rsidRPr="00C02786" w:rsidRDefault="00273428" w:rsidP="00273428">
      <w:pPr>
        <w:spacing w:line="240" w:lineRule="auto"/>
        <w:rPr>
          <w:rFonts w:ascii="Times New Roman" w:eastAsia="Times New Roman" w:hAnsi="Times New Roman" w:cs="Times New Roman"/>
          <w:b/>
          <w:sz w:val="24"/>
          <w:szCs w:val="24"/>
        </w:rPr>
      </w:pPr>
    </w:p>
    <w:p w14:paraId="2831F49E" w14:textId="77777777" w:rsidR="00273428" w:rsidRPr="00C02786" w:rsidRDefault="00273428" w:rsidP="00273428">
      <w:pPr>
        <w:spacing w:line="240" w:lineRule="auto"/>
        <w:rPr>
          <w:rFonts w:ascii="Times New Roman" w:eastAsia="Times New Roman" w:hAnsi="Times New Roman" w:cs="Times New Roman"/>
          <w:b/>
          <w:sz w:val="24"/>
          <w:szCs w:val="24"/>
        </w:rPr>
      </w:pPr>
      <w:r w:rsidRPr="00C02786">
        <w:rPr>
          <w:rFonts w:ascii="Times New Roman" w:eastAsia="Times New Roman" w:hAnsi="Times New Roman" w:cs="Times New Roman"/>
          <w:b/>
          <w:sz w:val="24"/>
          <w:szCs w:val="24"/>
        </w:rPr>
        <w:t>Almighty God, the martyred innocents of Bethlehem showed forth Your praise not by speaking but by dying. Put to death in us all that is in conflict with Your will that our lives may bear witness to the faith we profess with our lips; through Jesus Christ, our Lord, who lives and reigns with You and the Holy Spirit, one God, now and forever. Amen.</w:t>
      </w:r>
    </w:p>
    <w:p w14:paraId="1F822A1E" w14:textId="77777777" w:rsidR="00273428" w:rsidRPr="00C02786" w:rsidRDefault="00273428" w:rsidP="00273428">
      <w:pPr>
        <w:spacing w:line="240" w:lineRule="auto"/>
        <w:rPr>
          <w:rFonts w:ascii="Times New Roman" w:eastAsia="Times New Roman" w:hAnsi="Times New Roman" w:cs="Times New Roman"/>
          <w:b/>
          <w:sz w:val="24"/>
          <w:szCs w:val="24"/>
        </w:rPr>
      </w:pPr>
    </w:p>
    <w:p w14:paraId="5F9676C5" w14:textId="77777777" w:rsidR="00273428" w:rsidRPr="00C02786" w:rsidRDefault="00273428" w:rsidP="00273428">
      <w:pPr>
        <w:spacing w:line="240" w:lineRule="auto"/>
        <w:rPr>
          <w:rFonts w:ascii="Times New Roman" w:eastAsia="Times New Roman" w:hAnsi="Times New Roman" w:cs="Times New Roman"/>
          <w:b/>
          <w:sz w:val="24"/>
          <w:szCs w:val="24"/>
        </w:rPr>
      </w:pPr>
      <w:r w:rsidRPr="00C02786">
        <w:rPr>
          <w:rFonts w:ascii="Times New Roman" w:eastAsia="Times New Roman" w:hAnsi="Times New Roman" w:cs="Times New Roman"/>
          <w:b/>
          <w:sz w:val="24"/>
          <w:szCs w:val="24"/>
        </w:rPr>
        <w:t xml:space="preserve">Eternal God, we commit to Your mercy and forgiveness the year now ending and commend to Your blessing and love the times yet to come. In the new year, abide among us with Your Holy Spirit that we may always trust in the saving name of our </w:t>
      </w:r>
      <w:r w:rsidRPr="00C02786">
        <w:rPr>
          <w:rFonts w:ascii="Times New Roman" w:eastAsia="Times New Roman" w:hAnsi="Times New Roman" w:cs="Times New Roman"/>
          <w:b/>
          <w:sz w:val="24"/>
          <w:szCs w:val="24"/>
        </w:rPr>
        <w:lastRenderedPageBreak/>
        <w:t>Lord Jesus Christ, who lives and reigns with You and the Holy Spirit, one God, now and forever. Amen.</w:t>
      </w:r>
    </w:p>
    <w:p w14:paraId="2A575469" w14:textId="77777777" w:rsidR="00273428" w:rsidRPr="00C02786" w:rsidRDefault="00273428" w:rsidP="00273428">
      <w:pPr>
        <w:spacing w:line="240" w:lineRule="auto"/>
        <w:rPr>
          <w:rFonts w:ascii="Times New Roman" w:eastAsia="Times New Roman" w:hAnsi="Times New Roman" w:cs="Times New Roman"/>
          <w:b/>
          <w:sz w:val="24"/>
          <w:szCs w:val="24"/>
        </w:rPr>
      </w:pPr>
    </w:p>
    <w:p w14:paraId="734E08BF" w14:textId="77777777" w:rsidR="00273428" w:rsidRPr="00C02786" w:rsidRDefault="00273428" w:rsidP="00273428">
      <w:pPr>
        <w:spacing w:line="240" w:lineRule="auto"/>
        <w:rPr>
          <w:rFonts w:ascii="Times New Roman" w:eastAsia="Times New Roman" w:hAnsi="Times New Roman" w:cs="Times New Roman"/>
          <w:b/>
          <w:sz w:val="24"/>
          <w:szCs w:val="24"/>
        </w:rPr>
      </w:pPr>
      <w:r w:rsidRPr="00C02786">
        <w:rPr>
          <w:rFonts w:ascii="Times New Roman" w:eastAsia="Times New Roman" w:hAnsi="Times New Roman" w:cs="Times New Roman"/>
          <w:b/>
          <w:sz w:val="24"/>
          <w:szCs w:val="24"/>
        </w:rPr>
        <w:t xml:space="preserve">Lord God, You made Your beloved Son, our Savior, subject to the Law and caused Him to shed His blood on our behalf. Grant us the true circumcision of the Spirit that our hearts may be made pure from all sins; through Jesus Christ, our Lord, who lives and reigns with You and the Holy Spirit, one God, now and forever. Amen. </w:t>
      </w:r>
    </w:p>
    <w:p w14:paraId="13B287F7" w14:textId="77777777" w:rsidR="00273428" w:rsidRPr="00C02786" w:rsidRDefault="00273428" w:rsidP="00273428">
      <w:pPr>
        <w:spacing w:line="240" w:lineRule="auto"/>
        <w:ind w:left="720"/>
        <w:rPr>
          <w:rFonts w:ascii="Times New Roman" w:eastAsia="Times New Roman" w:hAnsi="Times New Roman" w:cs="Times New Roman"/>
          <w:b/>
          <w:sz w:val="24"/>
          <w:szCs w:val="24"/>
        </w:rPr>
      </w:pPr>
      <w:r w:rsidRPr="00C02786">
        <w:rPr>
          <w:rFonts w:ascii="Times New Roman" w:eastAsia="Times New Roman" w:hAnsi="Times New Roman" w:cs="Times New Roman"/>
          <w:b/>
          <w:sz w:val="24"/>
          <w:szCs w:val="24"/>
        </w:rPr>
        <w:t xml:space="preserve"> </w:t>
      </w:r>
    </w:p>
    <w:p w14:paraId="4316DCE1" w14:textId="77777777" w:rsidR="00273428" w:rsidRPr="00C02786" w:rsidRDefault="00273428" w:rsidP="00273428">
      <w:pPr>
        <w:spacing w:line="240" w:lineRule="auto"/>
        <w:rPr>
          <w:rFonts w:ascii="Times New Roman" w:eastAsia="Times New Roman" w:hAnsi="Times New Roman" w:cs="Times New Roman"/>
          <w:i/>
          <w:sz w:val="24"/>
          <w:szCs w:val="24"/>
          <w:u w:val="single"/>
        </w:rPr>
      </w:pPr>
      <w:r w:rsidRPr="00C02786">
        <w:rPr>
          <w:rFonts w:ascii="Times New Roman" w:eastAsia="Times New Roman" w:hAnsi="Times New Roman" w:cs="Times New Roman"/>
          <w:i/>
          <w:sz w:val="24"/>
          <w:szCs w:val="24"/>
          <w:u w:val="single"/>
        </w:rPr>
        <w:t>Daily Themes for Prayer</w:t>
      </w:r>
    </w:p>
    <w:p w14:paraId="5F248EE2" w14:textId="77777777" w:rsidR="00273428" w:rsidRPr="00C02786" w:rsidRDefault="00273428" w:rsidP="00273428">
      <w:pPr>
        <w:spacing w:line="240" w:lineRule="auto"/>
        <w:rPr>
          <w:rFonts w:ascii="Times New Roman" w:eastAsia="Times New Roman" w:hAnsi="Times New Roman" w:cs="Times New Roman"/>
          <w:i/>
          <w:sz w:val="24"/>
          <w:szCs w:val="24"/>
        </w:rPr>
      </w:pPr>
      <w:r w:rsidRPr="00C02786">
        <w:rPr>
          <w:rFonts w:ascii="Times New Roman" w:eastAsia="Times New Roman" w:hAnsi="Times New Roman" w:cs="Times New Roman"/>
          <w:b/>
          <w:i/>
          <w:sz w:val="24"/>
          <w:szCs w:val="24"/>
        </w:rPr>
        <w:t xml:space="preserve">Sunday: </w:t>
      </w:r>
      <w:r w:rsidRPr="00C02786">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188A6A91" w14:textId="77777777" w:rsidR="00273428" w:rsidRPr="00C02786" w:rsidRDefault="00273428" w:rsidP="00273428">
      <w:pPr>
        <w:spacing w:line="240" w:lineRule="auto"/>
        <w:rPr>
          <w:rFonts w:ascii="Times New Roman" w:eastAsia="Times New Roman" w:hAnsi="Times New Roman" w:cs="Times New Roman"/>
          <w:i/>
          <w:sz w:val="24"/>
          <w:szCs w:val="24"/>
        </w:rPr>
      </w:pPr>
      <w:r w:rsidRPr="00C02786">
        <w:rPr>
          <w:rFonts w:ascii="Times New Roman" w:eastAsia="Times New Roman" w:hAnsi="Times New Roman" w:cs="Times New Roman"/>
          <w:b/>
          <w:i/>
          <w:sz w:val="24"/>
          <w:szCs w:val="24"/>
        </w:rPr>
        <w:t xml:space="preserve">Monday: </w:t>
      </w:r>
      <w:r w:rsidRPr="00C02786">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1126F6D3" w14:textId="77777777" w:rsidR="00273428" w:rsidRPr="00C02786" w:rsidRDefault="00273428" w:rsidP="00273428">
      <w:pPr>
        <w:spacing w:line="240" w:lineRule="auto"/>
        <w:rPr>
          <w:rFonts w:ascii="Times New Roman" w:eastAsia="Times New Roman" w:hAnsi="Times New Roman" w:cs="Times New Roman"/>
          <w:i/>
          <w:sz w:val="24"/>
          <w:szCs w:val="24"/>
        </w:rPr>
      </w:pPr>
      <w:r w:rsidRPr="00C02786">
        <w:rPr>
          <w:rFonts w:ascii="Times New Roman" w:eastAsia="Times New Roman" w:hAnsi="Times New Roman" w:cs="Times New Roman"/>
          <w:b/>
          <w:i/>
          <w:sz w:val="24"/>
          <w:szCs w:val="24"/>
        </w:rPr>
        <w:t xml:space="preserve">Tuesday: </w:t>
      </w:r>
      <w:r w:rsidRPr="00C02786">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1ED7AE55" w14:textId="77777777" w:rsidR="00273428" w:rsidRPr="00C02786" w:rsidRDefault="00273428" w:rsidP="00273428">
      <w:pPr>
        <w:spacing w:line="240" w:lineRule="auto"/>
        <w:rPr>
          <w:rFonts w:ascii="Times New Roman" w:eastAsia="Times New Roman" w:hAnsi="Times New Roman" w:cs="Times New Roman"/>
          <w:i/>
          <w:sz w:val="24"/>
          <w:szCs w:val="24"/>
        </w:rPr>
      </w:pPr>
      <w:r w:rsidRPr="00C02786">
        <w:rPr>
          <w:rFonts w:ascii="Times New Roman" w:eastAsia="Times New Roman" w:hAnsi="Times New Roman" w:cs="Times New Roman"/>
          <w:b/>
          <w:i/>
          <w:sz w:val="24"/>
          <w:szCs w:val="24"/>
        </w:rPr>
        <w:t xml:space="preserve">Wednesday: </w:t>
      </w:r>
      <w:r w:rsidRPr="00C02786">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5347B6C3" w14:textId="77777777" w:rsidR="00273428" w:rsidRPr="00C02786" w:rsidRDefault="00273428" w:rsidP="00273428">
      <w:pPr>
        <w:spacing w:line="240" w:lineRule="auto"/>
        <w:rPr>
          <w:rFonts w:ascii="Times New Roman" w:eastAsia="Times New Roman" w:hAnsi="Times New Roman" w:cs="Times New Roman"/>
          <w:i/>
          <w:sz w:val="24"/>
          <w:szCs w:val="24"/>
        </w:rPr>
      </w:pPr>
      <w:r w:rsidRPr="00C02786">
        <w:rPr>
          <w:rFonts w:ascii="Times New Roman" w:eastAsia="Times New Roman" w:hAnsi="Times New Roman" w:cs="Times New Roman"/>
          <w:b/>
          <w:i/>
          <w:sz w:val="24"/>
          <w:szCs w:val="24"/>
        </w:rPr>
        <w:t xml:space="preserve">Thursday: </w:t>
      </w:r>
      <w:r w:rsidRPr="00C02786">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013B466A" w14:textId="77777777" w:rsidR="00273428" w:rsidRPr="00C02786" w:rsidRDefault="00273428" w:rsidP="00273428">
      <w:pPr>
        <w:spacing w:line="240" w:lineRule="auto"/>
        <w:rPr>
          <w:rFonts w:ascii="Times New Roman" w:eastAsia="Times New Roman" w:hAnsi="Times New Roman" w:cs="Times New Roman"/>
          <w:i/>
          <w:sz w:val="24"/>
          <w:szCs w:val="24"/>
        </w:rPr>
      </w:pPr>
      <w:r w:rsidRPr="00C02786">
        <w:rPr>
          <w:rFonts w:ascii="Times New Roman" w:eastAsia="Times New Roman" w:hAnsi="Times New Roman" w:cs="Times New Roman"/>
          <w:b/>
          <w:i/>
          <w:sz w:val="24"/>
          <w:szCs w:val="24"/>
        </w:rPr>
        <w:t xml:space="preserve">Friday: </w:t>
      </w:r>
      <w:r w:rsidRPr="00C02786">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5A08EF61" w14:textId="77777777" w:rsidR="00273428" w:rsidRPr="00C02786" w:rsidRDefault="00273428" w:rsidP="00273428">
      <w:pPr>
        <w:spacing w:line="240" w:lineRule="auto"/>
        <w:rPr>
          <w:rFonts w:ascii="Times New Roman" w:eastAsia="Times New Roman" w:hAnsi="Times New Roman" w:cs="Times New Roman"/>
          <w:i/>
          <w:sz w:val="24"/>
          <w:szCs w:val="24"/>
        </w:rPr>
      </w:pPr>
      <w:r w:rsidRPr="00C02786">
        <w:rPr>
          <w:rFonts w:ascii="Times New Roman" w:eastAsia="Times New Roman" w:hAnsi="Times New Roman" w:cs="Times New Roman"/>
          <w:b/>
          <w:i/>
          <w:sz w:val="24"/>
          <w:szCs w:val="24"/>
        </w:rPr>
        <w:t xml:space="preserve">Saturday: </w:t>
      </w:r>
      <w:r w:rsidRPr="00C02786">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23D42FC9" w14:textId="77777777" w:rsidR="00273428" w:rsidRPr="00C02786" w:rsidRDefault="00273428" w:rsidP="00273428">
      <w:pPr>
        <w:spacing w:line="240" w:lineRule="auto"/>
        <w:rPr>
          <w:rFonts w:ascii="Times New Roman" w:eastAsia="Times New Roman" w:hAnsi="Times New Roman" w:cs="Times New Roman"/>
          <w:i/>
          <w:sz w:val="24"/>
          <w:szCs w:val="24"/>
        </w:rPr>
      </w:pPr>
      <w:r w:rsidRPr="00C02786">
        <w:rPr>
          <w:rFonts w:ascii="Times New Roman" w:eastAsia="Times New Roman" w:hAnsi="Times New Roman" w:cs="Times New Roman"/>
          <w:i/>
          <w:sz w:val="24"/>
          <w:szCs w:val="24"/>
        </w:rPr>
        <w:t xml:space="preserve"> </w:t>
      </w:r>
    </w:p>
    <w:p w14:paraId="1E3A0544" w14:textId="77777777" w:rsidR="00273428" w:rsidRPr="00C02786" w:rsidRDefault="00273428" w:rsidP="00273428">
      <w:pPr>
        <w:spacing w:line="240" w:lineRule="auto"/>
        <w:rPr>
          <w:rFonts w:ascii="Times New Roman" w:eastAsia="Times New Roman" w:hAnsi="Times New Roman" w:cs="Times New Roman"/>
          <w:i/>
          <w:sz w:val="24"/>
          <w:szCs w:val="24"/>
          <w:u w:val="single"/>
        </w:rPr>
      </w:pPr>
      <w:r w:rsidRPr="00C02786">
        <w:rPr>
          <w:rFonts w:ascii="Times New Roman" w:eastAsia="Times New Roman" w:hAnsi="Times New Roman" w:cs="Times New Roman"/>
          <w:i/>
          <w:sz w:val="24"/>
          <w:szCs w:val="24"/>
          <w:u w:val="single"/>
        </w:rPr>
        <w:t>In Our Prayers This Week</w:t>
      </w:r>
    </w:p>
    <w:p w14:paraId="32E8D3FA" w14:textId="4EE05F87" w:rsidR="00273428" w:rsidRPr="00C02786" w:rsidRDefault="00273428" w:rsidP="00273428">
      <w:pPr>
        <w:spacing w:line="240" w:lineRule="auto"/>
        <w:rPr>
          <w:rFonts w:ascii="Times New Roman" w:eastAsia="Times New Roman" w:hAnsi="Times New Roman" w:cs="Times New Roman"/>
          <w:i/>
          <w:sz w:val="24"/>
          <w:szCs w:val="24"/>
        </w:rPr>
      </w:pPr>
      <w:r w:rsidRPr="00C02786">
        <w:rPr>
          <w:rFonts w:ascii="Times New Roman" w:eastAsia="Times New Roman" w:hAnsi="Times New Roman" w:cs="Times New Roman"/>
          <w:i/>
          <w:sz w:val="24"/>
          <w:szCs w:val="24"/>
        </w:rPr>
        <w:t>All those celebrating birthdays</w:t>
      </w:r>
      <w:r>
        <w:rPr>
          <w:rFonts w:ascii="Times New Roman" w:eastAsia="Times New Roman" w:hAnsi="Times New Roman" w:cs="Times New Roman"/>
          <w:i/>
          <w:sz w:val="24"/>
          <w:szCs w:val="24"/>
        </w:rPr>
        <w:t xml:space="preserve">:  </w:t>
      </w:r>
      <w:r>
        <w:rPr>
          <w:rFonts w:ascii="Times New Roman" w:eastAsia="Times New Roman" w:hAnsi="Times New Roman" w:cs="Times New Roman"/>
          <w:bCs/>
          <w:i/>
          <w:sz w:val="24"/>
          <w:szCs w:val="24"/>
        </w:rPr>
        <w:t xml:space="preserve">Bo Biever, Samantha Johnston, Darlene Loeschke, Jayden Anderson, Elnor Benkowski, Jeanette Bohlman, Alex Karels, &amp; Elizabeth Zahnow.  All those celebrating </w:t>
      </w:r>
      <w:r w:rsidRPr="00C02786">
        <w:rPr>
          <w:rFonts w:ascii="Times New Roman" w:eastAsia="Times New Roman" w:hAnsi="Times New Roman" w:cs="Times New Roman"/>
          <w:i/>
          <w:sz w:val="24"/>
          <w:szCs w:val="24"/>
        </w:rPr>
        <w:lastRenderedPageBreak/>
        <w:t>anniversaries</w:t>
      </w:r>
      <w:r>
        <w:rPr>
          <w:rFonts w:ascii="Times New Roman" w:eastAsia="Times New Roman" w:hAnsi="Times New Roman" w:cs="Times New Roman"/>
          <w:i/>
          <w:sz w:val="24"/>
          <w:szCs w:val="24"/>
        </w:rPr>
        <w:t xml:space="preserve"> and</w:t>
      </w:r>
      <w:r w:rsidRPr="00C02786">
        <w:rPr>
          <w:rFonts w:ascii="Times New Roman" w:eastAsia="Times New Roman" w:hAnsi="Times New Roman" w:cs="Times New Roman"/>
          <w:i/>
          <w:sz w:val="24"/>
          <w:szCs w:val="24"/>
        </w:rPr>
        <w:t xml:space="preserve"> all the other joys God blesses us with in this life. Namely…</w:t>
      </w:r>
    </w:p>
    <w:p w14:paraId="2918E23B" w14:textId="77777777" w:rsidR="00273428" w:rsidRPr="00C02786" w:rsidRDefault="00273428" w:rsidP="00273428">
      <w:pPr>
        <w:spacing w:line="240" w:lineRule="auto"/>
        <w:rPr>
          <w:rFonts w:ascii="Times New Roman" w:eastAsia="Times New Roman" w:hAnsi="Times New Roman" w:cs="Times New Roman"/>
          <w:i/>
          <w:sz w:val="24"/>
          <w:szCs w:val="24"/>
        </w:rPr>
      </w:pPr>
    </w:p>
    <w:p w14:paraId="3AABC50E" w14:textId="4D7B21FF" w:rsidR="00273428" w:rsidRPr="00C02786" w:rsidRDefault="00273428" w:rsidP="00273428">
      <w:pPr>
        <w:pStyle w:val="NoSpacing"/>
        <w:jc w:val="both"/>
        <w:rPr>
          <w:i/>
        </w:rPr>
      </w:pPr>
      <w:r w:rsidRPr="00C02786">
        <w:rPr>
          <w:i/>
        </w:rPr>
        <w:t>For our shut-ins</w:t>
      </w:r>
      <w:r>
        <w:rPr>
          <w:i/>
        </w:rPr>
        <w:t xml:space="preserve">: </w:t>
      </w:r>
      <w:r w:rsidRPr="00C02786">
        <w:rPr>
          <w:i/>
        </w:rPr>
        <w:t xml:space="preserve"> </w:t>
      </w:r>
      <w:r w:rsidRPr="00273428">
        <w:rPr>
          <w:i/>
          <w:iCs/>
        </w:rPr>
        <w:t xml:space="preserve">Verna Schultz, Laura Roeder, Art Novak, Arlys Thompson, Morris Tietjen, Mary Lou Meyer, Ardis Brehmer, Rita Hillman, Margaret Hoberg, Jeanette Bohlman, Elaine Gerber, Joyce Nelson, Laurie Hillman, Dennis Schnaser, Elroy &amp; JoAnn Adermann, </w:t>
      </w:r>
      <w:r w:rsidR="00B65A26">
        <w:rPr>
          <w:i/>
          <w:iCs/>
        </w:rPr>
        <w:t xml:space="preserve">&amp; </w:t>
      </w:r>
      <w:r w:rsidRPr="00273428">
        <w:rPr>
          <w:i/>
          <w:iCs/>
        </w:rPr>
        <w:t xml:space="preserve">Vivian </w:t>
      </w:r>
      <w:r w:rsidR="00B65A26" w:rsidRPr="00273428">
        <w:rPr>
          <w:i/>
          <w:iCs/>
        </w:rPr>
        <w:t>Knutso</w:t>
      </w:r>
      <w:r w:rsidR="00B65A26">
        <w:rPr>
          <w:i/>
          <w:iCs/>
        </w:rPr>
        <w:t>n,</w:t>
      </w:r>
      <w:r w:rsidR="00B65A26" w:rsidRPr="00C02786">
        <w:rPr>
          <w:i/>
        </w:rPr>
        <w:t xml:space="preserve"> that</w:t>
      </w:r>
      <w:r w:rsidRPr="00C02786">
        <w:rPr>
          <w:i/>
        </w:rPr>
        <w:t xml:space="preserve"> they would remain faithful in hearing God’s Word and receiving the Sacrament for the forgiveness of their sins unto life everlasting. Namely…</w:t>
      </w:r>
    </w:p>
    <w:p w14:paraId="6AB378D5" w14:textId="77777777" w:rsidR="00273428" w:rsidRPr="00C02786" w:rsidRDefault="00273428" w:rsidP="00273428">
      <w:pPr>
        <w:spacing w:line="240" w:lineRule="auto"/>
        <w:rPr>
          <w:rFonts w:ascii="Times New Roman" w:eastAsia="Times New Roman" w:hAnsi="Times New Roman" w:cs="Times New Roman"/>
          <w:i/>
          <w:sz w:val="24"/>
          <w:szCs w:val="24"/>
        </w:rPr>
      </w:pPr>
      <w:r w:rsidRPr="00C02786">
        <w:rPr>
          <w:rFonts w:ascii="Times New Roman" w:eastAsia="Times New Roman" w:hAnsi="Times New Roman" w:cs="Times New Roman"/>
          <w:i/>
          <w:sz w:val="24"/>
          <w:szCs w:val="24"/>
        </w:rPr>
        <w:t xml:space="preserve"> </w:t>
      </w:r>
    </w:p>
    <w:p w14:paraId="022F7FEA" w14:textId="77777777" w:rsidR="00273428" w:rsidRPr="00C02786" w:rsidRDefault="00273428" w:rsidP="00273428">
      <w:pPr>
        <w:spacing w:line="240" w:lineRule="auto"/>
        <w:rPr>
          <w:rFonts w:ascii="Times New Roman" w:eastAsia="Times New Roman" w:hAnsi="Times New Roman" w:cs="Times New Roman"/>
          <w:b/>
          <w:i/>
          <w:sz w:val="24"/>
          <w:szCs w:val="24"/>
        </w:rPr>
      </w:pPr>
      <w:r w:rsidRPr="00C02786">
        <w:rPr>
          <w:rFonts w:ascii="Times New Roman" w:eastAsia="Times New Roman" w:hAnsi="Times New Roman" w:cs="Times New Roman"/>
          <w:b/>
          <w:i/>
          <w:sz w:val="24"/>
          <w:szCs w:val="24"/>
        </w:rPr>
        <w:t>Lord’s Prayer and Luther’s Morning or Evening Prayer from the Catechism</w:t>
      </w:r>
    </w:p>
    <w:p w14:paraId="734AE323" w14:textId="77777777" w:rsidR="00273428" w:rsidRPr="00C02786" w:rsidRDefault="00273428" w:rsidP="00273428">
      <w:pPr>
        <w:spacing w:line="240" w:lineRule="auto"/>
        <w:rPr>
          <w:rFonts w:ascii="Times New Roman" w:eastAsia="Times New Roman" w:hAnsi="Times New Roman" w:cs="Times New Roman"/>
          <w:i/>
          <w:sz w:val="24"/>
          <w:szCs w:val="24"/>
        </w:rPr>
      </w:pPr>
    </w:p>
    <w:p w14:paraId="1AF89939" w14:textId="77777777" w:rsidR="00273428" w:rsidRPr="00C02786" w:rsidRDefault="00273428" w:rsidP="00273428">
      <w:pPr>
        <w:spacing w:line="240" w:lineRule="auto"/>
        <w:rPr>
          <w:rFonts w:ascii="Times New Roman" w:eastAsia="Times New Roman" w:hAnsi="Times New Roman" w:cs="Times New Roman"/>
          <w:b/>
          <w:i/>
          <w:sz w:val="24"/>
          <w:szCs w:val="24"/>
        </w:rPr>
      </w:pPr>
      <w:r w:rsidRPr="00C02786">
        <w:rPr>
          <w:rFonts w:ascii="Times New Roman" w:eastAsia="Times New Roman" w:hAnsi="Times New Roman" w:cs="Times New Roman"/>
          <w:b/>
          <w:i/>
          <w:sz w:val="24"/>
          <w:szCs w:val="24"/>
        </w:rPr>
        <w:t>The Hymn of the Week LSB 389 “Let All Together Praise Our God”</w:t>
      </w:r>
    </w:p>
    <w:p w14:paraId="4E1AF2A7" w14:textId="77777777" w:rsidR="00273428" w:rsidRPr="00C02786" w:rsidRDefault="00273428" w:rsidP="00273428">
      <w:pPr>
        <w:spacing w:line="240" w:lineRule="auto"/>
        <w:ind w:left="3640" w:hanging="40"/>
        <w:rPr>
          <w:rFonts w:ascii="Times New Roman" w:eastAsia="Times New Roman" w:hAnsi="Times New Roman" w:cs="Times New Roman"/>
          <w:b/>
          <w:i/>
          <w:sz w:val="24"/>
          <w:szCs w:val="24"/>
        </w:rPr>
      </w:pPr>
    </w:p>
    <w:p w14:paraId="7ADBCD6D" w14:textId="77777777" w:rsidR="00273428" w:rsidRPr="00C02786" w:rsidRDefault="00273428" w:rsidP="00273428">
      <w:pPr>
        <w:spacing w:line="240" w:lineRule="auto"/>
        <w:rPr>
          <w:rFonts w:ascii="Times New Roman" w:eastAsia="Times New Roman" w:hAnsi="Times New Roman" w:cs="Times New Roman"/>
          <w:b/>
          <w:i/>
          <w:sz w:val="24"/>
          <w:szCs w:val="24"/>
        </w:rPr>
      </w:pPr>
      <w:r w:rsidRPr="00C02786">
        <w:rPr>
          <w:rFonts w:ascii="Times New Roman" w:eastAsia="Times New Roman" w:hAnsi="Times New Roman" w:cs="Times New Roman"/>
          <w:b/>
          <w:i/>
          <w:sz w:val="24"/>
          <w:szCs w:val="24"/>
        </w:rPr>
        <w:t xml:space="preserve"> </w:t>
      </w:r>
    </w:p>
    <w:tbl>
      <w:tblPr>
        <w:tblStyle w:val="a1"/>
        <w:tblW w:w="7290" w:type="dxa"/>
        <w:tblInd w:w="-548" w:type="dxa"/>
        <w:tblBorders>
          <w:top w:val="nil"/>
          <w:left w:val="nil"/>
          <w:bottom w:val="nil"/>
          <w:right w:val="nil"/>
          <w:insideH w:val="nil"/>
          <w:insideV w:val="nil"/>
        </w:tblBorders>
        <w:tblLayout w:type="fixed"/>
        <w:tblLook w:val="0600" w:firstRow="0" w:lastRow="0" w:firstColumn="0" w:lastColumn="0" w:noHBand="1" w:noVBand="1"/>
      </w:tblPr>
      <w:tblGrid>
        <w:gridCol w:w="7290"/>
      </w:tblGrid>
      <w:tr w:rsidR="00273428" w:rsidRPr="00C02786" w14:paraId="7AF010FB" w14:textId="77777777" w:rsidTr="00273428">
        <w:trPr>
          <w:trHeight w:val="6564"/>
        </w:trPr>
        <w:tc>
          <w:tcPr>
            <w:tcW w:w="729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5D64C9DA" w14:textId="77777777" w:rsidR="00273428" w:rsidRPr="00C02786" w:rsidRDefault="00273428" w:rsidP="00CB4B02">
            <w:pPr>
              <w:spacing w:line="240" w:lineRule="auto"/>
              <w:rPr>
                <w:rFonts w:ascii="Times New Roman" w:eastAsia="Times New Roman" w:hAnsi="Times New Roman" w:cs="Times New Roman"/>
                <w:b/>
                <w:i/>
                <w:sz w:val="24"/>
                <w:szCs w:val="24"/>
                <w:u w:val="single"/>
              </w:rPr>
            </w:pPr>
            <w:r w:rsidRPr="00C02786">
              <w:rPr>
                <w:rFonts w:ascii="Times New Roman" w:eastAsia="Times New Roman" w:hAnsi="Times New Roman" w:cs="Times New Roman"/>
                <w:b/>
                <w:i/>
                <w:sz w:val="24"/>
                <w:szCs w:val="24"/>
                <w:u w:val="single"/>
              </w:rPr>
              <w:lastRenderedPageBreak/>
              <w:t>Looking Forward to the Second Sunday after Christmas (Christmas 2C)                                                          January 5, 2025</w:t>
            </w:r>
          </w:p>
          <w:p w14:paraId="7EA0A8C0"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1 Kings 3:4–15</w:t>
            </w:r>
          </w:p>
          <w:p w14:paraId="7476D7EA"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Ephesians 1:3–14</w:t>
            </w:r>
          </w:p>
          <w:p w14:paraId="0E462A1E"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Luke 2:40–52</w:t>
            </w:r>
          </w:p>
          <w:p w14:paraId="34CA68FC" w14:textId="77777777" w:rsidR="00273428" w:rsidRPr="00C02786" w:rsidRDefault="00273428" w:rsidP="00CB4B02">
            <w:pPr>
              <w:spacing w:line="240" w:lineRule="auto"/>
              <w:rPr>
                <w:rFonts w:ascii="Times New Roman" w:eastAsia="Times New Roman" w:hAnsi="Times New Roman" w:cs="Times New Roman"/>
                <w:sz w:val="24"/>
                <w:szCs w:val="24"/>
              </w:rPr>
            </w:pPr>
          </w:p>
          <w:p w14:paraId="542A6C34" w14:textId="77777777" w:rsidR="00273428" w:rsidRPr="00C02786" w:rsidRDefault="00273428" w:rsidP="00CB4B02">
            <w:pPr>
              <w:spacing w:line="240" w:lineRule="auto"/>
              <w:rPr>
                <w:rFonts w:ascii="Times New Roman" w:eastAsia="Times New Roman" w:hAnsi="Times New Roman" w:cs="Times New Roman"/>
                <w:b/>
                <w:i/>
                <w:sz w:val="24"/>
                <w:szCs w:val="24"/>
              </w:rPr>
            </w:pPr>
            <w:r w:rsidRPr="00C02786">
              <w:rPr>
                <w:rFonts w:ascii="Times New Roman" w:eastAsia="Times New Roman" w:hAnsi="Times New Roman" w:cs="Times New Roman"/>
                <w:b/>
                <w:i/>
                <w:sz w:val="24"/>
                <w:szCs w:val="24"/>
              </w:rPr>
              <w:t>The Lord Jesus Is Found in the Temple of His Church</w:t>
            </w:r>
          </w:p>
          <w:p w14:paraId="7A85ECDD" w14:textId="77777777" w:rsidR="00273428" w:rsidRPr="00C02786" w:rsidRDefault="00273428" w:rsidP="00CB4B02">
            <w:pPr>
              <w:spacing w:line="240" w:lineRule="auto"/>
              <w:rPr>
                <w:rFonts w:ascii="Times New Roman" w:eastAsia="Times New Roman" w:hAnsi="Times New Roman" w:cs="Times New Roman"/>
                <w:b/>
                <w:i/>
                <w:sz w:val="24"/>
                <w:szCs w:val="24"/>
              </w:rPr>
            </w:pPr>
          </w:p>
          <w:p w14:paraId="7EDCE2A7" w14:textId="77777777" w:rsidR="00273428" w:rsidRPr="00C02786" w:rsidRDefault="00273428" w:rsidP="00CB4B02">
            <w:pPr>
              <w:spacing w:line="240" w:lineRule="auto"/>
              <w:rPr>
                <w:rFonts w:ascii="Times New Roman" w:eastAsia="Times New Roman" w:hAnsi="Times New Roman" w:cs="Times New Roman"/>
                <w:sz w:val="24"/>
                <w:szCs w:val="24"/>
              </w:rPr>
            </w:pPr>
            <w:r w:rsidRPr="00C02786">
              <w:rPr>
                <w:rFonts w:ascii="Times New Roman" w:eastAsia="Times New Roman" w:hAnsi="Times New Roman" w:cs="Times New Roman"/>
                <w:sz w:val="24"/>
                <w:szCs w:val="24"/>
              </w:rPr>
              <w:t>The Lord Jesus “grew and became strong” (Luke 2:40); He “increased in wisdom and in stature and in favor with God and man” (Luke 2:52). As His body grew and developed, His mind also increased in knowledge and understanding. For as our brother in the flesh, that we might “have redemption through his blood” (Eph. 1:7), He lived by faith in the Word of His Father. Thus, He was catechized by His parents, who took Him up “to Jerusalem every year at the Feast of the Passover” (Luke 2:41); when He was of age, He gave attention to the Holy Scriptures in His Father’s house (Luke 2:46, 49). Christ Jesus is still found in His Church, in “the word of truth, the gospel,” by which we are adopted by His Father and sealed with His Spirit (Eph. 1:5, 13). Thus do we gain “an understanding mind” to go about our vocations, discerning “between good and evil” (1 Kings 3:9). And so do we also go up to Jerusalem, to stand “before the ark of the covenant of the Lord” (1 Kings 3:15), that is, in the Holy Communion of His body and blood.</w:t>
            </w:r>
          </w:p>
        </w:tc>
      </w:tr>
      <w:bookmarkEnd w:id="0"/>
      <w:bookmarkEnd w:id="1"/>
    </w:tbl>
    <w:p w14:paraId="48861962" w14:textId="77777777" w:rsidR="00273428" w:rsidRDefault="00273428" w:rsidP="00273428">
      <w:pPr>
        <w:spacing w:line="240" w:lineRule="auto"/>
        <w:rPr>
          <w:rFonts w:ascii="Times New Roman" w:eastAsia="Times New Roman" w:hAnsi="Times New Roman" w:cs="Times New Roman"/>
          <w:b/>
          <w:sz w:val="24"/>
          <w:szCs w:val="24"/>
        </w:rPr>
      </w:pPr>
    </w:p>
    <w:sectPr w:rsidR="00273428"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B56D4"/>
    <w:rsid w:val="000E50B2"/>
    <w:rsid w:val="00186B5A"/>
    <w:rsid w:val="0024399A"/>
    <w:rsid w:val="00247404"/>
    <w:rsid w:val="00273428"/>
    <w:rsid w:val="00275A10"/>
    <w:rsid w:val="003C2592"/>
    <w:rsid w:val="00595216"/>
    <w:rsid w:val="005B2D9F"/>
    <w:rsid w:val="006C30A4"/>
    <w:rsid w:val="007078BC"/>
    <w:rsid w:val="008117A0"/>
    <w:rsid w:val="00880BD2"/>
    <w:rsid w:val="00AE0ACA"/>
    <w:rsid w:val="00B11096"/>
    <w:rsid w:val="00B309D7"/>
    <w:rsid w:val="00B32625"/>
    <w:rsid w:val="00B65A26"/>
    <w:rsid w:val="00B65CCD"/>
    <w:rsid w:val="00B91D13"/>
    <w:rsid w:val="00BC11AA"/>
    <w:rsid w:val="00C6140E"/>
    <w:rsid w:val="00C828EF"/>
    <w:rsid w:val="00CE20A6"/>
    <w:rsid w:val="00CE5F99"/>
    <w:rsid w:val="00CF4147"/>
    <w:rsid w:val="00D27827"/>
    <w:rsid w:val="00DC42CB"/>
    <w:rsid w:val="00DD228B"/>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7</Pages>
  <Words>1632</Words>
  <Characters>9303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18</cp:revision>
  <dcterms:created xsi:type="dcterms:W3CDTF">2024-11-05T15:50:00Z</dcterms:created>
  <dcterms:modified xsi:type="dcterms:W3CDTF">2024-12-26T15:57:00Z</dcterms:modified>
</cp:coreProperties>
</file>