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91A60" w14:textId="77777777" w:rsidR="00456E12" w:rsidRPr="00CA5EC1" w:rsidRDefault="00456E12" w:rsidP="00456E12">
      <w:pPr>
        <w:jc w:val="center"/>
        <w:rPr>
          <w:b/>
          <w:sz w:val="24"/>
          <w:szCs w:val="24"/>
        </w:rPr>
      </w:pPr>
      <w:bookmarkStart w:id="0" w:name="_Hlk183512044"/>
      <w:bookmarkStart w:id="1" w:name="_Hlk186094482"/>
      <w:bookmarkStart w:id="2" w:name="_Hlk186701583"/>
      <w:bookmarkStart w:id="3" w:name="_Hlk187220532"/>
      <w:bookmarkStart w:id="4" w:name="_Hlk187820857"/>
      <w:r w:rsidRPr="00CA5EC1">
        <w:rPr>
          <w:b/>
          <w:sz w:val="24"/>
          <w:szCs w:val="24"/>
        </w:rPr>
        <w:t>The Congregation at Prayer</w:t>
      </w:r>
    </w:p>
    <w:p w14:paraId="1B85D2E8" w14:textId="77777777" w:rsidR="00456E12" w:rsidRPr="00CA5EC1" w:rsidRDefault="00456E12" w:rsidP="00456E12">
      <w:pPr>
        <w:jc w:val="center"/>
        <w:rPr>
          <w:sz w:val="24"/>
          <w:szCs w:val="24"/>
        </w:rPr>
      </w:pPr>
      <w:r w:rsidRPr="00CA5EC1">
        <w:rPr>
          <w:sz w:val="24"/>
          <w:szCs w:val="24"/>
        </w:rPr>
        <w:t>A guide for Daily Meditation and Prayer</w:t>
      </w:r>
    </w:p>
    <w:p w14:paraId="77F8D5D6" w14:textId="77777777" w:rsidR="00456E12" w:rsidRPr="00CA5EC1" w:rsidRDefault="00456E12" w:rsidP="00456E12">
      <w:pPr>
        <w:jc w:val="center"/>
        <w:rPr>
          <w:sz w:val="24"/>
          <w:szCs w:val="24"/>
        </w:rPr>
      </w:pPr>
      <w:r w:rsidRPr="00CA5EC1">
        <w:rPr>
          <w:sz w:val="24"/>
          <w:szCs w:val="24"/>
        </w:rPr>
        <w:t>For the Week of the Seventh Sunday after the Epiphany (Epiphany 7C)</w:t>
      </w:r>
    </w:p>
    <w:p w14:paraId="20305E7E" w14:textId="77777777" w:rsidR="00456E12" w:rsidRPr="00CA5EC1" w:rsidRDefault="00456E12" w:rsidP="00456E12">
      <w:pPr>
        <w:jc w:val="center"/>
        <w:rPr>
          <w:b/>
          <w:sz w:val="24"/>
          <w:szCs w:val="24"/>
        </w:rPr>
      </w:pPr>
      <w:r w:rsidRPr="00CA5EC1">
        <w:rPr>
          <w:sz w:val="24"/>
          <w:szCs w:val="24"/>
        </w:rPr>
        <w:t>February 23 through March 1, 2025</w:t>
      </w:r>
    </w:p>
    <w:tbl>
      <w:tblPr>
        <w:tblW w:w="7102" w:type="dxa"/>
        <w:tblInd w:w="-320" w:type="dxa"/>
        <w:tblBorders>
          <w:top w:val="nil"/>
          <w:left w:val="nil"/>
          <w:bottom w:val="nil"/>
          <w:right w:val="nil"/>
          <w:insideH w:val="nil"/>
          <w:insideV w:val="nil"/>
        </w:tblBorders>
        <w:tblLayout w:type="fixed"/>
        <w:tblLook w:val="0600" w:firstRow="0" w:lastRow="0" w:firstColumn="0" w:lastColumn="0" w:noHBand="1" w:noVBand="1"/>
      </w:tblPr>
      <w:tblGrid>
        <w:gridCol w:w="7102"/>
      </w:tblGrid>
      <w:tr w:rsidR="00456E12" w:rsidRPr="00CA5EC1" w14:paraId="44384A79" w14:textId="77777777" w:rsidTr="00456E12">
        <w:trPr>
          <w:trHeight w:val="1065"/>
        </w:trPr>
        <w:tc>
          <w:tcPr>
            <w:tcW w:w="710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AA5C30A" w14:textId="77777777" w:rsidR="00456E12" w:rsidRPr="00CA5EC1" w:rsidRDefault="00456E12" w:rsidP="00EA7EDD">
            <w:pPr>
              <w:rPr>
                <w:sz w:val="24"/>
                <w:szCs w:val="24"/>
              </w:rPr>
            </w:pPr>
            <w:r w:rsidRPr="00CA5EC1">
              <w:rPr>
                <w:b/>
                <w:i/>
                <w:sz w:val="24"/>
                <w:szCs w:val="24"/>
              </w:rPr>
              <w:t>Catechesis Notes for the Week-</w:t>
            </w:r>
            <w:r w:rsidRPr="00CA5EC1">
              <w:rPr>
                <w:i/>
                <w:sz w:val="24"/>
                <w:szCs w:val="24"/>
              </w:rPr>
              <w:t xml:space="preserve">This week we begin our study of the Table of Duties. The TOD is simply the way in which the Ten Commandments are lived out in everyday life according to one’s vocations. The TOD begins with not secular vocations but rather the Church. First is addressed to those holding offices within the Church for the sake of the sheep. In the section: To Bishops, Pastors, and Preachers Luther finds Bible verses that lists the qualifications for these holy vocations. Notice as you study these churchly vocations, not one lists sinlessness as a quality. Not one of these lists certain qualities or characteristics which are individual preferences. Above reproach simply means one who doesn’t fall into open or public sin. Further these offices are to be filled by men, as “the husband of one wife” notes. They are those who will </w:t>
            </w:r>
            <w:proofErr w:type="gramStart"/>
            <w:r w:rsidRPr="00CA5EC1">
              <w:rPr>
                <w:i/>
                <w:sz w:val="24"/>
                <w:szCs w:val="24"/>
              </w:rPr>
              <w:t>sin</w:t>
            </w:r>
            <w:proofErr w:type="gramEnd"/>
            <w:r w:rsidRPr="00CA5EC1">
              <w:rPr>
                <w:i/>
                <w:sz w:val="24"/>
                <w:szCs w:val="24"/>
              </w:rPr>
              <w:t xml:space="preserve"> but are led to humble repentance and faith in the same Word which they proclaim to their hearers to whom they are sent. These ones are to </w:t>
            </w:r>
            <w:r w:rsidRPr="00CA5EC1">
              <w:rPr>
                <w:b/>
                <w:i/>
                <w:sz w:val="24"/>
                <w:szCs w:val="24"/>
              </w:rPr>
              <w:t>“hold firmly to the trustworthy message as it has been taught, so that he can encourage others by sound doctrine and refute those who oppose it.</w:t>
            </w:r>
            <w:r w:rsidRPr="00CA5EC1">
              <w:rPr>
                <w:i/>
                <w:sz w:val="24"/>
                <w:szCs w:val="24"/>
              </w:rPr>
              <w:t xml:space="preserve">” Along with this for their steadfastness and faithfulness to the Word of God they will and do suffer reproach and disgrace even among those to whom they are send. Yet, we pray that God would raise up such faithful servants in the Church through the world, who care more about the spiritual and eternal well-being of souls by faithful teaching and preaching of God’s Word, than to simply soothe the itching ears and fleshly appetites of those entrusted to them; so be liked briefly by the sinful/unbelieving </w:t>
            </w:r>
            <w:proofErr w:type="spellStart"/>
            <w:r w:rsidRPr="00CA5EC1">
              <w:rPr>
                <w:i/>
                <w:sz w:val="24"/>
                <w:szCs w:val="24"/>
              </w:rPr>
              <w:t>world.</w:t>
            </w:r>
            <w:r w:rsidRPr="00CA5EC1">
              <w:rPr>
                <w:sz w:val="24"/>
                <w:szCs w:val="24"/>
              </w:rPr>
              <w:t>We</w:t>
            </w:r>
            <w:proofErr w:type="spellEnd"/>
            <w:r w:rsidRPr="00CA5EC1">
              <w:rPr>
                <w:sz w:val="24"/>
                <w:szCs w:val="24"/>
              </w:rPr>
              <w:t xml:space="preserve"> know almost nothing about St. Matthias compared to Judas. While we know the grisly details of </w:t>
            </w:r>
            <w:r w:rsidRPr="00CA5EC1">
              <w:rPr>
                <w:sz w:val="24"/>
                <w:szCs w:val="24"/>
              </w:rPr>
              <w:lastRenderedPageBreak/>
              <w:t xml:space="preserve">Judas’ death (Acts 1:18–19), we are unsure of Matthias’. After his election, the Bible never mentions him again. He seems to be a forgotten apostle. But what is fame to God? He looks to “he who is humble and contrite in spirit and trembles at my word” (Is. 66:2). Judas trembled, but his contrition was without faith in God’s mercy in Christ. He tried to bear his own sin in the form of a </w:t>
            </w:r>
            <w:proofErr w:type="gramStart"/>
            <w:r w:rsidRPr="00CA5EC1">
              <w:rPr>
                <w:sz w:val="24"/>
                <w:szCs w:val="24"/>
              </w:rPr>
              <w:t>noose</w:t>
            </w:r>
            <w:proofErr w:type="gramEnd"/>
            <w:r w:rsidRPr="00CA5EC1">
              <w:rPr>
                <w:sz w:val="24"/>
                <w:szCs w:val="24"/>
              </w:rPr>
              <w:t xml:space="preserve">. Jesus does not say, “See to it yourself,” (Matt. 27:4), but “Come to me, all who labor and are heavy laden, and I will give you rest. Take my yoke upon you … and you will find rest for your souls” (Matt. 11:28–29). Matthias was a witness of Christ’s ministry from John’s baptism to the resurrection (Acts 1:21–22), chosen to </w:t>
            </w:r>
            <w:proofErr w:type="gramStart"/>
            <w:r w:rsidRPr="00CA5EC1">
              <w:rPr>
                <w:sz w:val="24"/>
                <w:szCs w:val="24"/>
              </w:rPr>
              <w:t>proclaim</w:t>
            </w:r>
            <w:proofErr w:type="gramEnd"/>
            <w:r w:rsidRPr="00CA5EC1">
              <w:rPr>
                <w:sz w:val="24"/>
                <w:szCs w:val="24"/>
              </w:rPr>
              <w:t xml:space="preserve"> “the kingdom of heaven” (Matt. 10:7) from repentance to redemption and new life. He and countless other forgotten ministers continually announce the truth that no sinner must bear his own yoke, for Christ bears it all and has put sin to death forever in His cross.</w:t>
            </w:r>
          </w:p>
        </w:tc>
      </w:tr>
    </w:tbl>
    <w:p w14:paraId="3E8DD6E7" w14:textId="77777777" w:rsidR="00456E12" w:rsidRPr="00CA5EC1" w:rsidRDefault="00456E12" w:rsidP="00456E12">
      <w:pPr>
        <w:rPr>
          <w:b/>
          <w:i/>
          <w:sz w:val="24"/>
          <w:szCs w:val="24"/>
        </w:rPr>
      </w:pPr>
      <w:r w:rsidRPr="00CA5EC1">
        <w:rPr>
          <w:b/>
          <w:i/>
          <w:sz w:val="24"/>
          <w:szCs w:val="24"/>
        </w:rPr>
        <w:lastRenderedPageBreak/>
        <w:t xml:space="preserve"> </w:t>
      </w:r>
    </w:p>
    <w:p w14:paraId="627A38AD" w14:textId="77777777" w:rsidR="00456E12" w:rsidRPr="00CA5EC1" w:rsidRDefault="00456E12" w:rsidP="00456E12">
      <w:pPr>
        <w:jc w:val="center"/>
        <w:rPr>
          <w:b/>
          <w:sz w:val="24"/>
          <w:szCs w:val="24"/>
        </w:rPr>
      </w:pPr>
      <w:r w:rsidRPr="00CA5EC1">
        <w:rPr>
          <w:b/>
          <w:sz w:val="24"/>
          <w:szCs w:val="24"/>
        </w:rPr>
        <w:t>The Order of Meditation and Prayer</w:t>
      </w:r>
    </w:p>
    <w:p w14:paraId="05DD401C" w14:textId="77777777" w:rsidR="00456E12" w:rsidRPr="00CA5EC1" w:rsidRDefault="00456E12" w:rsidP="00456E12">
      <w:pPr>
        <w:rPr>
          <w:sz w:val="24"/>
          <w:szCs w:val="24"/>
        </w:rPr>
      </w:pPr>
      <w:r w:rsidRPr="00CA5EC1">
        <w:rPr>
          <w:sz w:val="24"/>
          <w:szCs w:val="24"/>
        </w:rPr>
        <w:t>Pray and confess out loud as much from the order of meditation and prayer as you are able, or as your family size and ages dictate. Learn by heart the verse, catechism, and hymn of the week.</w:t>
      </w:r>
    </w:p>
    <w:p w14:paraId="13F11DEF" w14:textId="77777777" w:rsidR="00456E12" w:rsidRPr="00CA5EC1" w:rsidRDefault="00456E12" w:rsidP="00456E12">
      <w:pPr>
        <w:rPr>
          <w:sz w:val="24"/>
          <w:szCs w:val="24"/>
        </w:rPr>
      </w:pPr>
      <w:r w:rsidRPr="00CA5EC1">
        <w:rPr>
          <w:sz w:val="24"/>
          <w:szCs w:val="24"/>
        </w:rPr>
        <w:t xml:space="preserve"> </w:t>
      </w:r>
    </w:p>
    <w:p w14:paraId="2416104D" w14:textId="77777777" w:rsidR="00456E12" w:rsidRPr="00CA5EC1" w:rsidRDefault="00456E12" w:rsidP="00456E12">
      <w:pPr>
        <w:jc w:val="center"/>
        <w:rPr>
          <w:b/>
          <w:i/>
          <w:sz w:val="24"/>
          <w:szCs w:val="24"/>
        </w:rPr>
      </w:pPr>
      <w:r w:rsidRPr="00CA5EC1">
        <w:rPr>
          <w:b/>
          <w:i/>
          <w:sz w:val="24"/>
          <w:szCs w:val="24"/>
        </w:rPr>
        <w:t>Theme: As the Son of God Is Merciful and Forgives Your Sins, You Also Be Merciful and Forgive</w:t>
      </w:r>
    </w:p>
    <w:p w14:paraId="7D7C0F78" w14:textId="77777777" w:rsidR="00456E12" w:rsidRPr="00CA5EC1" w:rsidRDefault="00456E12" w:rsidP="00456E12">
      <w:pPr>
        <w:jc w:val="center"/>
        <w:rPr>
          <w:b/>
          <w:i/>
          <w:sz w:val="24"/>
          <w:szCs w:val="24"/>
        </w:rPr>
      </w:pPr>
      <w:r w:rsidRPr="00CA5EC1">
        <w:rPr>
          <w:b/>
          <w:i/>
          <w:sz w:val="24"/>
          <w:szCs w:val="24"/>
        </w:rPr>
        <w:t xml:space="preserve"> </w:t>
      </w:r>
    </w:p>
    <w:p w14:paraId="1B6A62F6" w14:textId="77777777" w:rsidR="00456E12" w:rsidRPr="00CA5EC1" w:rsidRDefault="00456E12" w:rsidP="00456E12">
      <w:pPr>
        <w:rPr>
          <w:b/>
          <w:i/>
          <w:sz w:val="24"/>
          <w:szCs w:val="24"/>
        </w:rPr>
      </w:pPr>
      <w:r w:rsidRPr="00CA5EC1">
        <w:rPr>
          <w:b/>
          <w:i/>
          <w:sz w:val="24"/>
          <w:szCs w:val="24"/>
        </w:rPr>
        <w:t>Invocation</w:t>
      </w:r>
    </w:p>
    <w:p w14:paraId="5B632E4A" w14:textId="77777777" w:rsidR="00456E12" w:rsidRPr="00CA5EC1" w:rsidRDefault="00456E12" w:rsidP="00456E12">
      <w:pPr>
        <w:rPr>
          <w:sz w:val="24"/>
          <w:szCs w:val="24"/>
        </w:rPr>
      </w:pPr>
      <w:r w:rsidRPr="00CA5EC1">
        <w:rPr>
          <w:sz w:val="24"/>
          <w:szCs w:val="24"/>
        </w:rPr>
        <w:t>In the name of the Father and of the Son and of the Holy Spirit. Amen.</w:t>
      </w:r>
    </w:p>
    <w:p w14:paraId="06F3AC32" w14:textId="77777777" w:rsidR="00456E12" w:rsidRPr="00CA5EC1" w:rsidRDefault="00456E12" w:rsidP="00456E12">
      <w:pPr>
        <w:rPr>
          <w:sz w:val="24"/>
          <w:szCs w:val="24"/>
        </w:rPr>
      </w:pPr>
      <w:r w:rsidRPr="00CA5EC1">
        <w:rPr>
          <w:sz w:val="24"/>
          <w:szCs w:val="24"/>
        </w:rPr>
        <w:t xml:space="preserve"> </w:t>
      </w:r>
    </w:p>
    <w:p w14:paraId="4D21AF70" w14:textId="77777777" w:rsidR="00456E12" w:rsidRPr="00CA5EC1" w:rsidRDefault="00456E12" w:rsidP="00456E12">
      <w:pPr>
        <w:rPr>
          <w:b/>
          <w:i/>
          <w:sz w:val="24"/>
          <w:szCs w:val="24"/>
        </w:rPr>
      </w:pPr>
      <w:r w:rsidRPr="00CA5EC1">
        <w:rPr>
          <w:b/>
          <w:i/>
          <w:sz w:val="24"/>
          <w:szCs w:val="24"/>
        </w:rPr>
        <w:t>Apostles’ Creed</w:t>
      </w:r>
    </w:p>
    <w:p w14:paraId="20543B26" w14:textId="77777777" w:rsidR="00456E12" w:rsidRPr="00CA5EC1" w:rsidRDefault="00456E12" w:rsidP="00456E12">
      <w:pPr>
        <w:rPr>
          <w:b/>
          <w:i/>
          <w:sz w:val="24"/>
          <w:szCs w:val="24"/>
        </w:rPr>
      </w:pPr>
      <w:r w:rsidRPr="00CA5EC1">
        <w:rPr>
          <w:b/>
          <w:i/>
          <w:sz w:val="24"/>
          <w:szCs w:val="24"/>
        </w:rPr>
        <w:t xml:space="preserve"> </w:t>
      </w:r>
    </w:p>
    <w:p w14:paraId="5A6DE404" w14:textId="77777777" w:rsidR="00456E12" w:rsidRPr="00CA5EC1" w:rsidRDefault="00456E12" w:rsidP="00456E12">
      <w:pPr>
        <w:rPr>
          <w:b/>
          <w:i/>
          <w:sz w:val="24"/>
          <w:szCs w:val="24"/>
        </w:rPr>
      </w:pPr>
      <w:r w:rsidRPr="00CA5EC1">
        <w:rPr>
          <w:b/>
          <w:i/>
          <w:sz w:val="24"/>
          <w:szCs w:val="24"/>
        </w:rPr>
        <w:t>Verse:</w:t>
      </w:r>
      <w:r w:rsidRPr="00CA5EC1">
        <w:rPr>
          <w:sz w:val="24"/>
          <w:szCs w:val="24"/>
        </w:rPr>
        <w:t xml:space="preserve"> </w:t>
      </w:r>
      <w:r w:rsidRPr="00CA5EC1">
        <w:rPr>
          <w:b/>
          <w:i/>
          <w:sz w:val="24"/>
          <w:szCs w:val="24"/>
        </w:rPr>
        <w:t>2 Timothy 3:16</w:t>
      </w:r>
    </w:p>
    <w:p w14:paraId="44D144AB" w14:textId="77777777" w:rsidR="00456E12" w:rsidRPr="00CA5EC1" w:rsidRDefault="00456E12" w:rsidP="00456E12">
      <w:pPr>
        <w:rPr>
          <w:sz w:val="24"/>
          <w:szCs w:val="24"/>
        </w:rPr>
      </w:pPr>
      <w:r w:rsidRPr="00CA5EC1">
        <w:rPr>
          <w:sz w:val="24"/>
          <w:szCs w:val="24"/>
        </w:rPr>
        <w:lastRenderedPageBreak/>
        <w:t xml:space="preserve">All Scripture </w:t>
      </w:r>
      <w:r w:rsidRPr="00CA5EC1">
        <w:rPr>
          <w:i/>
          <w:sz w:val="24"/>
          <w:szCs w:val="24"/>
        </w:rPr>
        <w:t xml:space="preserve">is </w:t>
      </w:r>
      <w:r w:rsidRPr="00CA5EC1">
        <w:rPr>
          <w:sz w:val="24"/>
          <w:szCs w:val="24"/>
        </w:rPr>
        <w:t xml:space="preserve">given by inspiration of God, and </w:t>
      </w:r>
      <w:r w:rsidRPr="00CA5EC1">
        <w:rPr>
          <w:i/>
          <w:sz w:val="24"/>
          <w:szCs w:val="24"/>
        </w:rPr>
        <w:t xml:space="preserve">is </w:t>
      </w:r>
      <w:r w:rsidRPr="00CA5EC1">
        <w:rPr>
          <w:sz w:val="24"/>
          <w:szCs w:val="24"/>
        </w:rPr>
        <w:t xml:space="preserve">profitable for doctrine, for reproof, for correction, for instruction in righteousness. </w:t>
      </w:r>
    </w:p>
    <w:p w14:paraId="2B443E72" w14:textId="77777777" w:rsidR="00456E12" w:rsidRPr="00CA5EC1" w:rsidRDefault="00456E12" w:rsidP="00456E12">
      <w:pPr>
        <w:rPr>
          <w:b/>
          <w:i/>
          <w:sz w:val="24"/>
          <w:szCs w:val="24"/>
        </w:rPr>
      </w:pPr>
      <w:r w:rsidRPr="00CA5EC1">
        <w:rPr>
          <w:b/>
          <w:i/>
          <w:sz w:val="24"/>
          <w:szCs w:val="24"/>
        </w:rPr>
        <w:t xml:space="preserve"> </w:t>
      </w:r>
    </w:p>
    <w:p w14:paraId="741C6B96" w14:textId="77777777" w:rsidR="00456E12" w:rsidRPr="00CA5EC1" w:rsidRDefault="00456E12" w:rsidP="00456E12">
      <w:pPr>
        <w:rPr>
          <w:b/>
          <w:i/>
          <w:sz w:val="24"/>
          <w:szCs w:val="24"/>
        </w:rPr>
      </w:pPr>
      <w:r w:rsidRPr="00CA5EC1">
        <w:rPr>
          <w:b/>
          <w:i/>
          <w:sz w:val="24"/>
          <w:szCs w:val="24"/>
        </w:rPr>
        <w:t>Psalm 89:18-29</w:t>
      </w:r>
      <w:r w:rsidRPr="00CA5EC1">
        <w:rPr>
          <w:sz w:val="24"/>
          <w:szCs w:val="24"/>
        </w:rPr>
        <w:t xml:space="preserve"> </w:t>
      </w:r>
      <w:r w:rsidRPr="00CA5EC1">
        <w:rPr>
          <w:b/>
          <w:i/>
          <w:sz w:val="24"/>
          <w:szCs w:val="24"/>
        </w:rPr>
        <w:t xml:space="preserve">or the appointed daily psalms found in LSB 60 Day Psalm Schedule </w:t>
      </w:r>
    </w:p>
    <w:p w14:paraId="015840F9" w14:textId="77777777" w:rsidR="00456E12" w:rsidRPr="00CA5EC1" w:rsidRDefault="00456E12" w:rsidP="00456E12">
      <w:pPr>
        <w:rPr>
          <w:b/>
          <w:i/>
          <w:sz w:val="24"/>
          <w:szCs w:val="24"/>
        </w:rPr>
      </w:pPr>
      <w:r w:rsidRPr="00CA5EC1">
        <w:rPr>
          <w:b/>
          <w:i/>
          <w:sz w:val="24"/>
          <w:szCs w:val="24"/>
        </w:rPr>
        <w:t xml:space="preserve"> </w:t>
      </w:r>
    </w:p>
    <w:p w14:paraId="31C13E17" w14:textId="77777777" w:rsidR="00456E12" w:rsidRPr="00CA5EC1" w:rsidRDefault="00456E12" w:rsidP="00456E12">
      <w:pPr>
        <w:rPr>
          <w:b/>
          <w:i/>
          <w:sz w:val="24"/>
          <w:szCs w:val="24"/>
        </w:rPr>
      </w:pPr>
      <w:r w:rsidRPr="00CA5EC1">
        <w:rPr>
          <w:b/>
          <w:i/>
          <w:sz w:val="24"/>
          <w:szCs w:val="24"/>
        </w:rPr>
        <w:t>Catechism—Table of Duties—To Bishops, Pastors, and Preachers: 1 Timothy 3:2-4; 1 Timothy 3:6; Titus 1:9</w:t>
      </w:r>
    </w:p>
    <w:p w14:paraId="5D77C395" w14:textId="77777777" w:rsidR="00456E12" w:rsidRPr="00CA5EC1" w:rsidRDefault="00456E12" w:rsidP="00456E12">
      <w:pPr>
        <w:rPr>
          <w:sz w:val="24"/>
          <w:szCs w:val="24"/>
        </w:rPr>
      </w:pPr>
      <w:r w:rsidRPr="00CA5EC1">
        <w:rPr>
          <w:sz w:val="24"/>
          <w:szCs w:val="24"/>
        </w:rPr>
        <w:t xml:space="preserve"> </w:t>
      </w:r>
    </w:p>
    <w:p w14:paraId="56971E8E" w14:textId="77777777" w:rsidR="00456E12" w:rsidRPr="00CA5EC1" w:rsidRDefault="00456E12" w:rsidP="00456E12">
      <w:pPr>
        <w:rPr>
          <w:sz w:val="24"/>
          <w:szCs w:val="24"/>
        </w:rPr>
      </w:pPr>
      <w:r w:rsidRPr="00CA5EC1">
        <w:rPr>
          <w:b/>
          <w:sz w:val="24"/>
          <w:szCs w:val="24"/>
        </w:rPr>
        <w:t>To Bishops, Pastors, and Preachers</w:t>
      </w:r>
      <w:r w:rsidRPr="00CA5EC1">
        <w:rPr>
          <w:sz w:val="24"/>
          <w:szCs w:val="24"/>
        </w:rPr>
        <w:t xml:space="preserve">                                                   Preschool +</w:t>
      </w:r>
    </w:p>
    <w:p w14:paraId="7E7C13A3" w14:textId="77777777" w:rsidR="00456E12" w:rsidRPr="00CA5EC1" w:rsidRDefault="00456E12" w:rsidP="00456E12">
      <w:pPr>
        <w:rPr>
          <w:b/>
          <w:sz w:val="24"/>
          <w:szCs w:val="24"/>
        </w:rPr>
      </w:pPr>
      <w:r w:rsidRPr="00CA5EC1">
        <w:rPr>
          <w:sz w:val="24"/>
          <w:szCs w:val="24"/>
        </w:rPr>
        <w:t xml:space="preserve">The overseer must be above reproach, the husband of but one wife, temperate, self-controlled, respectable, hospitable, able to teach, not given to drunkenness, not violent but gentle, not quarrelsome, not a lover of money. He must manage his own family well and see that his children obey him with proper respect. </w:t>
      </w:r>
      <w:r w:rsidRPr="00CA5EC1">
        <w:rPr>
          <w:b/>
          <w:sz w:val="24"/>
          <w:szCs w:val="24"/>
        </w:rPr>
        <w:t>1 Tim. 3:2-4</w:t>
      </w:r>
    </w:p>
    <w:p w14:paraId="790A3D30" w14:textId="77777777" w:rsidR="00456E12" w:rsidRPr="00CA5EC1" w:rsidRDefault="00456E12" w:rsidP="00456E12">
      <w:pPr>
        <w:rPr>
          <w:sz w:val="24"/>
          <w:szCs w:val="24"/>
        </w:rPr>
      </w:pPr>
      <w:r w:rsidRPr="00CA5EC1">
        <w:rPr>
          <w:sz w:val="24"/>
          <w:szCs w:val="24"/>
        </w:rPr>
        <w:t xml:space="preserve"> </w:t>
      </w:r>
    </w:p>
    <w:p w14:paraId="18DA46B6" w14:textId="77777777" w:rsidR="00456E12" w:rsidRPr="00CA5EC1" w:rsidRDefault="00456E12" w:rsidP="00456E12">
      <w:pPr>
        <w:rPr>
          <w:b/>
          <w:sz w:val="24"/>
          <w:szCs w:val="24"/>
        </w:rPr>
      </w:pPr>
      <w:r w:rsidRPr="00CA5EC1">
        <w:rPr>
          <w:sz w:val="24"/>
          <w:szCs w:val="24"/>
        </w:rPr>
        <w:t xml:space="preserve">He must not be a recent convert, or he may become conceited and fall under the same judgment as the devil. </w:t>
      </w:r>
      <w:r w:rsidRPr="00CA5EC1">
        <w:rPr>
          <w:b/>
          <w:sz w:val="24"/>
          <w:szCs w:val="24"/>
        </w:rPr>
        <w:t>1 Tim 3:6</w:t>
      </w:r>
    </w:p>
    <w:p w14:paraId="08D779BB" w14:textId="77777777" w:rsidR="00456E12" w:rsidRPr="00CA5EC1" w:rsidRDefault="00456E12" w:rsidP="00456E12">
      <w:pPr>
        <w:rPr>
          <w:b/>
          <w:sz w:val="24"/>
          <w:szCs w:val="24"/>
        </w:rPr>
      </w:pPr>
      <w:r w:rsidRPr="00CA5EC1">
        <w:rPr>
          <w:b/>
          <w:sz w:val="24"/>
          <w:szCs w:val="24"/>
        </w:rPr>
        <w:t xml:space="preserve"> </w:t>
      </w:r>
    </w:p>
    <w:p w14:paraId="4D65A498" w14:textId="77777777" w:rsidR="00456E12" w:rsidRPr="00CA5EC1" w:rsidRDefault="00456E12" w:rsidP="00456E12">
      <w:pPr>
        <w:rPr>
          <w:b/>
          <w:sz w:val="24"/>
          <w:szCs w:val="24"/>
        </w:rPr>
      </w:pPr>
      <w:r w:rsidRPr="00CA5EC1">
        <w:rPr>
          <w:sz w:val="24"/>
          <w:szCs w:val="24"/>
        </w:rPr>
        <w:t xml:space="preserve">He must hold firmly to the trustworthy message </w:t>
      </w:r>
      <w:proofErr w:type="gramStart"/>
      <w:r w:rsidRPr="00CA5EC1">
        <w:rPr>
          <w:sz w:val="24"/>
          <w:szCs w:val="24"/>
        </w:rPr>
        <w:t>as it</w:t>
      </w:r>
      <w:proofErr w:type="gramEnd"/>
      <w:r w:rsidRPr="00CA5EC1">
        <w:rPr>
          <w:sz w:val="24"/>
          <w:szCs w:val="24"/>
        </w:rPr>
        <w:t xml:space="preserve"> has been taught, so that he can encourage others by sound doctrine and refute those who oppose it. </w:t>
      </w:r>
      <w:r w:rsidRPr="00CA5EC1">
        <w:rPr>
          <w:b/>
          <w:sz w:val="24"/>
          <w:szCs w:val="24"/>
        </w:rPr>
        <w:t>Titus 1:9</w:t>
      </w:r>
    </w:p>
    <w:p w14:paraId="4F6834C2" w14:textId="77777777" w:rsidR="00456E12" w:rsidRPr="00CA5EC1" w:rsidRDefault="00456E12" w:rsidP="00456E12">
      <w:pPr>
        <w:rPr>
          <w:sz w:val="24"/>
          <w:szCs w:val="24"/>
        </w:rPr>
      </w:pPr>
      <w:r w:rsidRPr="00CA5EC1">
        <w:rPr>
          <w:sz w:val="24"/>
          <w:szCs w:val="24"/>
        </w:rPr>
        <w:t xml:space="preserve">            </w:t>
      </w:r>
      <w:r w:rsidRPr="00CA5EC1">
        <w:rPr>
          <w:sz w:val="24"/>
          <w:szCs w:val="24"/>
        </w:rPr>
        <w:tab/>
      </w:r>
    </w:p>
    <w:p w14:paraId="6BBCD2A3" w14:textId="77777777" w:rsidR="00456E12" w:rsidRPr="00CA5EC1" w:rsidRDefault="00456E12" w:rsidP="00456E12">
      <w:pPr>
        <w:rPr>
          <w:i/>
          <w:sz w:val="24"/>
          <w:szCs w:val="24"/>
        </w:rPr>
      </w:pPr>
      <w:r w:rsidRPr="00CA5EC1">
        <w:rPr>
          <w:i/>
          <w:sz w:val="24"/>
          <w:szCs w:val="24"/>
        </w:rPr>
        <w:t>Readings for the Week of the Seventh Sunday after the Epiphany (Epiphany 7C)</w:t>
      </w:r>
    </w:p>
    <w:tbl>
      <w:tblPr>
        <w:tblW w:w="702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990"/>
        <w:gridCol w:w="3960"/>
        <w:gridCol w:w="2070"/>
      </w:tblGrid>
      <w:tr w:rsidR="00456E12" w:rsidRPr="00CA5EC1" w14:paraId="13AB7629" w14:textId="77777777" w:rsidTr="00456E12">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5E9A117" w14:textId="77777777" w:rsidR="00456E12" w:rsidRPr="00CA5EC1" w:rsidRDefault="00456E12" w:rsidP="00EA7EDD">
            <w:pPr>
              <w:rPr>
                <w:sz w:val="24"/>
                <w:szCs w:val="24"/>
              </w:rPr>
            </w:pPr>
            <w:r w:rsidRPr="00CA5EC1">
              <w:rPr>
                <w:sz w:val="24"/>
                <w:szCs w:val="24"/>
              </w:rPr>
              <w:t xml:space="preserve"> </w:t>
            </w:r>
          </w:p>
        </w:tc>
        <w:tc>
          <w:tcPr>
            <w:tcW w:w="396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ED5BC29" w14:textId="77777777" w:rsidR="00456E12" w:rsidRPr="00CA5EC1" w:rsidRDefault="00456E12" w:rsidP="00EA7EDD">
            <w:pPr>
              <w:rPr>
                <w:sz w:val="24"/>
                <w:szCs w:val="24"/>
              </w:rPr>
            </w:pPr>
            <w:r w:rsidRPr="00CA5EC1">
              <w:rPr>
                <w:sz w:val="24"/>
                <w:szCs w:val="24"/>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8A02B56" w14:textId="77777777" w:rsidR="00456E12" w:rsidRPr="00CA5EC1" w:rsidRDefault="00456E12" w:rsidP="00EA7EDD">
            <w:pPr>
              <w:rPr>
                <w:sz w:val="24"/>
                <w:szCs w:val="24"/>
              </w:rPr>
            </w:pPr>
            <w:r w:rsidRPr="00CA5EC1">
              <w:rPr>
                <w:sz w:val="24"/>
                <w:szCs w:val="24"/>
              </w:rPr>
              <w:t>Second Reading</w:t>
            </w:r>
          </w:p>
        </w:tc>
      </w:tr>
      <w:tr w:rsidR="00456E12" w:rsidRPr="00CA5EC1" w14:paraId="3278432B" w14:textId="77777777" w:rsidTr="00456E12">
        <w:trPr>
          <w:trHeight w:val="319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3E0B64C" w14:textId="77777777" w:rsidR="00456E12" w:rsidRPr="00CA5EC1" w:rsidRDefault="00456E12" w:rsidP="00EA7EDD">
            <w:pPr>
              <w:rPr>
                <w:sz w:val="24"/>
                <w:szCs w:val="24"/>
              </w:rPr>
            </w:pPr>
            <w:r w:rsidRPr="00CA5EC1">
              <w:rPr>
                <w:sz w:val="24"/>
                <w:szCs w:val="24"/>
              </w:rPr>
              <w:lastRenderedPageBreak/>
              <w:t>Mon</w:t>
            </w:r>
          </w:p>
          <w:p w14:paraId="4EBE4C50" w14:textId="77777777" w:rsidR="00456E12" w:rsidRPr="00CA5EC1" w:rsidRDefault="00456E12" w:rsidP="00EA7EDD">
            <w:pPr>
              <w:rPr>
                <w:sz w:val="24"/>
                <w:szCs w:val="24"/>
              </w:rPr>
            </w:pPr>
          </w:p>
          <w:p w14:paraId="75827692" w14:textId="77777777" w:rsidR="00456E12" w:rsidRPr="00CA5EC1" w:rsidRDefault="00456E12" w:rsidP="00EA7EDD">
            <w:pPr>
              <w:rPr>
                <w:sz w:val="24"/>
                <w:szCs w:val="24"/>
              </w:rPr>
            </w:pPr>
          </w:p>
          <w:p w14:paraId="4F39903D" w14:textId="77777777" w:rsidR="00456E12" w:rsidRDefault="00456E12" w:rsidP="00EA7EDD">
            <w:pPr>
              <w:rPr>
                <w:sz w:val="24"/>
                <w:szCs w:val="24"/>
              </w:rPr>
            </w:pPr>
          </w:p>
          <w:p w14:paraId="5848F2CB" w14:textId="77777777" w:rsidR="00456E12" w:rsidRDefault="00456E12" w:rsidP="00EA7EDD">
            <w:pPr>
              <w:rPr>
                <w:sz w:val="24"/>
                <w:szCs w:val="24"/>
              </w:rPr>
            </w:pPr>
          </w:p>
          <w:p w14:paraId="290BB341" w14:textId="6E5F478E" w:rsidR="00456E12" w:rsidRPr="00CA5EC1" w:rsidRDefault="00456E12" w:rsidP="00EA7EDD">
            <w:pPr>
              <w:rPr>
                <w:sz w:val="24"/>
                <w:szCs w:val="24"/>
              </w:rPr>
            </w:pPr>
            <w:r w:rsidRPr="00CA5EC1">
              <w:rPr>
                <w:sz w:val="24"/>
                <w:szCs w:val="24"/>
              </w:rPr>
              <w:t>Tues</w:t>
            </w:r>
          </w:p>
          <w:p w14:paraId="40E893F6" w14:textId="77777777" w:rsidR="00456E12" w:rsidRPr="00CA5EC1" w:rsidRDefault="00456E12" w:rsidP="00EA7EDD">
            <w:pPr>
              <w:rPr>
                <w:sz w:val="24"/>
                <w:szCs w:val="24"/>
              </w:rPr>
            </w:pPr>
          </w:p>
          <w:p w14:paraId="35812BEB" w14:textId="77777777" w:rsidR="00456E12" w:rsidRPr="00CA5EC1" w:rsidRDefault="00456E12" w:rsidP="00EA7EDD">
            <w:pPr>
              <w:rPr>
                <w:sz w:val="24"/>
                <w:szCs w:val="24"/>
              </w:rPr>
            </w:pPr>
            <w:r w:rsidRPr="00CA5EC1">
              <w:rPr>
                <w:sz w:val="24"/>
                <w:szCs w:val="24"/>
              </w:rPr>
              <w:t>Wed</w:t>
            </w:r>
          </w:p>
          <w:p w14:paraId="377EB143" w14:textId="77777777" w:rsidR="00456E12" w:rsidRDefault="00456E12" w:rsidP="00EA7EDD">
            <w:pPr>
              <w:rPr>
                <w:sz w:val="24"/>
                <w:szCs w:val="24"/>
              </w:rPr>
            </w:pPr>
          </w:p>
          <w:p w14:paraId="1263177B" w14:textId="77777777" w:rsidR="00456E12" w:rsidRDefault="00456E12" w:rsidP="00EA7EDD">
            <w:pPr>
              <w:rPr>
                <w:sz w:val="24"/>
                <w:szCs w:val="24"/>
              </w:rPr>
            </w:pPr>
          </w:p>
          <w:p w14:paraId="7E888FBD" w14:textId="77777777" w:rsidR="00456E12" w:rsidRPr="00CA5EC1" w:rsidRDefault="00456E12" w:rsidP="00EA7EDD">
            <w:pPr>
              <w:rPr>
                <w:sz w:val="24"/>
                <w:szCs w:val="24"/>
              </w:rPr>
            </w:pPr>
            <w:r w:rsidRPr="00CA5EC1">
              <w:rPr>
                <w:sz w:val="24"/>
                <w:szCs w:val="24"/>
              </w:rPr>
              <w:t>Thurs</w:t>
            </w:r>
          </w:p>
          <w:p w14:paraId="57FF3F7E" w14:textId="77777777" w:rsidR="00456E12" w:rsidRDefault="00456E12" w:rsidP="00EA7EDD">
            <w:pPr>
              <w:rPr>
                <w:sz w:val="24"/>
                <w:szCs w:val="24"/>
              </w:rPr>
            </w:pPr>
          </w:p>
          <w:p w14:paraId="7633AC19" w14:textId="77777777" w:rsidR="00456E12" w:rsidRPr="00CA5EC1" w:rsidRDefault="00456E12" w:rsidP="00EA7EDD">
            <w:pPr>
              <w:rPr>
                <w:sz w:val="24"/>
                <w:szCs w:val="24"/>
              </w:rPr>
            </w:pPr>
            <w:r w:rsidRPr="00CA5EC1">
              <w:rPr>
                <w:sz w:val="24"/>
                <w:szCs w:val="24"/>
              </w:rPr>
              <w:t>Fri</w:t>
            </w:r>
          </w:p>
          <w:p w14:paraId="375E276E" w14:textId="77777777" w:rsidR="00456E12" w:rsidRDefault="00456E12" w:rsidP="00EA7EDD">
            <w:pPr>
              <w:rPr>
                <w:sz w:val="24"/>
                <w:szCs w:val="24"/>
              </w:rPr>
            </w:pPr>
          </w:p>
          <w:p w14:paraId="321B739D" w14:textId="77777777" w:rsidR="00456E12" w:rsidRPr="00CA5EC1" w:rsidRDefault="00456E12" w:rsidP="00EA7EDD">
            <w:pPr>
              <w:rPr>
                <w:sz w:val="24"/>
                <w:szCs w:val="24"/>
              </w:rPr>
            </w:pPr>
            <w:r w:rsidRPr="00CA5EC1">
              <w:rPr>
                <w:sz w:val="24"/>
                <w:szCs w:val="24"/>
              </w:rPr>
              <w:t>Sat</w:t>
            </w:r>
          </w:p>
        </w:tc>
        <w:tc>
          <w:tcPr>
            <w:tcW w:w="396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22F20E7" w14:textId="77777777" w:rsidR="00456E12" w:rsidRPr="00CA5EC1" w:rsidRDefault="00456E12" w:rsidP="00EA7EDD">
            <w:pPr>
              <w:rPr>
                <w:sz w:val="24"/>
                <w:szCs w:val="24"/>
              </w:rPr>
            </w:pPr>
            <w:r w:rsidRPr="00CA5EC1">
              <w:rPr>
                <w:sz w:val="24"/>
                <w:szCs w:val="24"/>
              </w:rPr>
              <w:t>The LORD Calls to the Boy Samuel—1 Samuel 2:12, 18-21; 3:1-20</w:t>
            </w:r>
          </w:p>
          <w:p w14:paraId="450E3A13" w14:textId="77777777" w:rsidR="00456E12" w:rsidRPr="00CA5EC1" w:rsidRDefault="00456E12" w:rsidP="00EA7EDD">
            <w:pPr>
              <w:rPr>
                <w:sz w:val="24"/>
                <w:szCs w:val="24"/>
              </w:rPr>
            </w:pPr>
            <w:r w:rsidRPr="00CA5EC1">
              <w:rPr>
                <w:b/>
                <w:sz w:val="24"/>
                <w:szCs w:val="24"/>
              </w:rPr>
              <w:t>St. Matthias, Apostle</w:t>
            </w:r>
            <w:r w:rsidRPr="00CA5EC1">
              <w:rPr>
                <w:sz w:val="24"/>
                <w:szCs w:val="24"/>
              </w:rPr>
              <w:t>—Acts 1:15–26</w:t>
            </w:r>
          </w:p>
          <w:p w14:paraId="4DD6C3EB" w14:textId="77777777" w:rsidR="00456E12" w:rsidRPr="00CA5EC1" w:rsidRDefault="00456E12" w:rsidP="00EA7EDD">
            <w:pPr>
              <w:rPr>
                <w:sz w:val="24"/>
                <w:szCs w:val="24"/>
              </w:rPr>
            </w:pPr>
            <w:r w:rsidRPr="00CA5EC1">
              <w:rPr>
                <w:sz w:val="24"/>
                <w:szCs w:val="24"/>
              </w:rPr>
              <w:t>The Ark of the Covenant Is Captured—1 Samuel 3:21-4:22</w:t>
            </w:r>
          </w:p>
          <w:p w14:paraId="4326E01E" w14:textId="77777777" w:rsidR="00456E12" w:rsidRPr="00CA5EC1" w:rsidRDefault="00456E12" w:rsidP="00EA7EDD">
            <w:pPr>
              <w:rPr>
                <w:b/>
                <w:sz w:val="24"/>
                <w:szCs w:val="24"/>
              </w:rPr>
            </w:pPr>
            <w:r w:rsidRPr="00CA5EC1">
              <w:rPr>
                <w:sz w:val="24"/>
                <w:szCs w:val="24"/>
              </w:rPr>
              <w:t>The Ark of the Covenant Brings Judgement Upon the Philistines—1 Samuel 6:1-7:1</w:t>
            </w:r>
          </w:p>
          <w:p w14:paraId="4570BF42" w14:textId="77777777" w:rsidR="00456E12" w:rsidRPr="00CA5EC1" w:rsidRDefault="00456E12" w:rsidP="00EA7EDD">
            <w:pPr>
              <w:rPr>
                <w:sz w:val="24"/>
                <w:szCs w:val="24"/>
              </w:rPr>
            </w:pPr>
            <w:r w:rsidRPr="00CA5EC1">
              <w:rPr>
                <w:sz w:val="24"/>
                <w:szCs w:val="24"/>
              </w:rPr>
              <w:t>Samuel Judges Israel—1 Samuel 7:2-17</w:t>
            </w:r>
          </w:p>
          <w:p w14:paraId="11661115" w14:textId="77777777" w:rsidR="00456E12" w:rsidRPr="00CA5EC1" w:rsidRDefault="00456E12" w:rsidP="00EA7EDD">
            <w:pPr>
              <w:rPr>
                <w:sz w:val="24"/>
                <w:szCs w:val="24"/>
              </w:rPr>
            </w:pPr>
            <w:r w:rsidRPr="00CA5EC1">
              <w:rPr>
                <w:sz w:val="24"/>
                <w:szCs w:val="24"/>
              </w:rPr>
              <w:t>Israel Demands a King—1 Samuel 8:1-22</w:t>
            </w:r>
          </w:p>
          <w:p w14:paraId="13AA1EC2" w14:textId="77777777" w:rsidR="00456E12" w:rsidRPr="00CA5EC1" w:rsidRDefault="00456E12" w:rsidP="00EA7EDD">
            <w:pPr>
              <w:rPr>
                <w:sz w:val="24"/>
                <w:szCs w:val="24"/>
              </w:rPr>
            </w:pPr>
            <w:r w:rsidRPr="00CA5EC1">
              <w:rPr>
                <w:sz w:val="24"/>
                <w:szCs w:val="24"/>
              </w:rPr>
              <w:t>Sunday’s OT and Epistle—Deuteronomy 34:1–12</w:t>
            </w:r>
          </w:p>
        </w:tc>
        <w:tc>
          <w:tcPr>
            <w:tcW w:w="20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06AC0F0" w14:textId="77777777" w:rsidR="00456E12" w:rsidRPr="00CA5EC1" w:rsidRDefault="00456E12" w:rsidP="00EA7EDD">
            <w:pPr>
              <w:rPr>
                <w:sz w:val="24"/>
                <w:szCs w:val="24"/>
              </w:rPr>
            </w:pPr>
            <w:r w:rsidRPr="00CA5EC1">
              <w:rPr>
                <w:sz w:val="24"/>
                <w:szCs w:val="24"/>
              </w:rPr>
              <w:t>Job 19:1-12, 21-27</w:t>
            </w:r>
          </w:p>
          <w:p w14:paraId="1A785D1B" w14:textId="77777777" w:rsidR="00456E12" w:rsidRPr="00CA5EC1" w:rsidRDefault="00456E12" w:rsidP="00EA7EDD">
            <w:pPr>
              <w:rPr>
                <w:sz w:val="24"/>
                <w:szCs w:val="24"/>
              </w:rPr>
            </w:pPr>
          </w:p>
          <w:p w14:paraId="169884D7" w14:textId="77777777" w:rsidR="00456E12" w:rsidRPr="00CA5EC1" w:rsidRDefault="00456E12" w:rsidP="00EA7EDD">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5" w:name="_fkvduxhgtxkb" w:colFirst="0" w:colLast="0"/>
            <w:bookmarkEnd w:id="5"/>
            <w:r w:rsidRPr="00CA5EC1">
              <w:rPr>
                <w:rFonts w:ascii="Times New Roman" w:eastAsia="Times New Roman" w:hAnsi="Times New Roman" w:cs="Times New Roman"/>
                <w:color w:val="000000"/>
                <w:sz w:val="24"/>
                <w:szCs w:val="24"/>
              </w:rPr>
              <w:t>Matthew 11:25–30</w:t>
            </w:r>
          </w:p>
          <w:p w14:paraId="27B511E1" w14:textId="77777777" w:rsidR="00456E12" w:rsidRDefault="00456E12" w:rsidP="00EA7EDD">
            <w:pPr>
              <w:rPr>
                <w:sz w:val="24"/>
                <w:szCs w:val="24"/>
              </w:rPr>
            </w:pPr>
          </w:p>
          <w:p w14:paraId="742CFBA4" w14:textId="6AD926DE" w:rsidR="00456E12" w:rsidRPr="00CA5EC1" w:rsidRDefault="00456E12" w:rsidP="00EA7EDD">
            <w:pPr>
              <w:rPr>
                <w:sz w:val="24"/>
                <w:szCs w:val="24"/>
              </w:rPr>
            </w:pPr>
            <w:r w:rsidRPr="00CA5EC1">
              <w:rPr>
                <w:sz w:val="24"/>
                <w:szCs w:val="24"/>
              </w:rPr>
              <w:t>Job 20:1-23, 29</w:t>
            </w:r>
          </w:p>
          <w:p w14:paraId="38C7FA46" w14:textId="77777777" w:rsidR="00456E12" w:rsidRDefault="00456E12" w:rsidP="00EA7EDD">
            <w:pPr>
              <w:rPr>
                <w:sz w:val="24"/>
                <w:szCs w:val="24"/>
              </w:rPr>
            </w:pPr>
          </w:p>
          <w:p w14:paraId="394E0207" w14:textId="1142551D" w:rsidR="00456E12" w:rsidRPr="00CA5EC1" w:rsidRDefault="00456E12" w:rsidP="00EA7EDD">
            <w:pPr>
              <w:rPr>
                <w:sz w:val="24"/>
                <w:szCs w:val="24"/>
              </w:rPr>
            </w:pPr>
            <w:r w:rsidRPr="00CA5EC1">
              <w:rPr>
                <w:sz w:val="24"/>
                <w:szCs w:val="24"/>
              </w:rPr>
              <w:t>Job 21:1-21</w:t>
            </w:r>
          </w:p>
          <w:p w14:paraId="13C358BE" w14:textId="77777777" w:rsidR="00456E12" w:rsidRDefault="00456E12" w:rsidP="00EA7EDD">
            <w:pPr>
              <w:rPr>
                <w:sz w:val="24"/>
                <w:szCs w:val="24"/>
              </w:rPr>
            </w:pPr>
          </w:p>
          <w:p w14:paraId="3A84BC8E" w14:textId="77777777" w:rsidR="00456E12" w:rsidRDefault="00456E12" w:rsidP="00EA7EDD">
            <w:pPr>
              <w:rPr>
                <w:sz w:val="24"/>
                <w:szCs w:val="24"/>
              </w:rPr>
            </w:pPr>
          </w:p>
          <w:p w14:paraId="4830209B" w14:textId="1A7CA2F8" w:rsidR="00456E12" w:rsidRPr="00CA5EC1" w:rsidRDefault="00456E12" w:rsidP="00EA7EDD">
            <w:pPr>
              <w:rPr>
                <w:sz w:val="24"/>
                <w:szCs w:val="24"/>
              </w:rPr>
            </w:pPr>
            <w:r w:rsidRPr="00CA5EC1">
              <w:rPr>
                <w:sz w:val="24"/>
                <w:szCs w:val="24"/>
              </w:rPr>
              <w:t>Job 30:16-31</w:t>
            </w:r>
          </w:p>
          <w:p w14:paraId="2156D02A" w14:textId="77777777" w:rsidR="00456E12" w:rsidRDefault="00456E12" w:rsidP="00EA7EDD">
            <w:pPr>
              <w:rPr>
                <w:sz w:val="24"/>
                <w:szCs w:val="24"/>
              </w:rPr>
            </w:pPr>
          </w:p>
          <w:p w14:paraId="657F6F2B" w14:textId="01973848" w:rsidR="00456E12" w:rsidRPr="00CA5EC1" w:rsidRDefault="00456E12" w:rsidP="00EA7EDD">
            <w:pPr>
              <w:rPr>
                <w:sz w:val="24"/>
                <w:szCs w:val="24"/>
              </w:rPr>
            </w:pPr>
            <w:r w:rsidRPr="00CA5EC1">
              <w:rPr>
                <w:sz w:val="24"/>
                <w:szCs w:val="24"/>
              </w:rPr>
              <w:t>Job 31:1-12, 33-40</w:t>
            </w:r>
          </w:p>
          <w:p w14:paraId="68C4BE30" w14:textId="77777777" w:rsidR="00456E12" w:rsidRPr="00CA5EC1" w:rsidRDefault="00456E12" w:rsidP="00EA7EDD">
            <w:pPr>
              <w:rPr>
                <w:sz w:val="24"/>
                <w:szCs w:val="24"/>
              </w:rPr>
            </w:pPr>
            <w:r w:rsidRPr="00CA5EC1">
              <w:rPr>
                <w:sz w:val="24"/>
                <w:szCs w:val="24"/>
              </w:rPr>
              <w:t>Hebrews 3:1–6</w:t>
            </w:r>
          </w:p>
          <w:p w14:paraId="5EC12368" w14:textId="77777777" w:rsidR="00456E12" w:rsidRPr="00CA5EC1" w:rsidRDefault="00456E12" w:rsidP="00EA7EDD">
            <w:pPr>
              <w:rPr>
                <w:sz w:val="24"/>
                <w:szCs w:val="24"/>
              </w:rPr>
            </w:pPr>
          </w:p>
        </w:tc>
      </w:tr>
    </w:tbl>
    <w:p w14:paraId="4AB5A229" w14:textId="77777777" w:rsidR="00456E12" w:rsidRPr="00CA5EC1" w:rsidRDefault="00456E12" w:rsidP="00456E12">
      <w:pPr>
        <w:rPr>
          <w:b/>
          <w:i/>
          <w:sz w:val="24"/>
          <w:szCs w:val="24"/>
        </w:rPr>
      </w:pPr>
      <w:r w:rsidRPr="00CA5EC1">
        <w:rPr>
          <w:b/>
          <w:i/>
          <w:sz w:val="24"/>
          <w:szCs w:val="24"/>
        </w:rPr>
        <w:t>Collects for the Week, Daily Themes for Prayer, In Our Prayers at Trinity</w:t>
      </w:r>
    </w:p>
    <w:p w14:paraId="351ADB0F" w14:textId="77777777" w:rsidR="00456E12" w:rsidRPr="00CA5EC1" w:rsidRDefault="00456E12" w:rsidP="00456E12">
      <w:pPr>
        <w:rPr>
          <w:i/>
          <w:sz w:val="24"/>
          <w:szCs w:val="24"/>
        </w:rPr>
      </w:pPr>
    </w:p>
    <w:p w14:paraId="625291F5" w14:textId="77777777" w:rsidR="00456E12" w:rsidRPr="00CA5EC1" w:rsidRDefault="00456E12" w:rsidP="00456E12">
      <w:pPr>
        <w:rPr>
          <w:i/>
          <w:sz w:val="24"/>
          <w:szCs w:val="24"/>
          <w:u w:val="single"/>
        </w:rPr>
      </w:pPr>
      <w:r w:rsidRPr="00CA5EC1">
        <w:rPr>
          <w:i/>
          <w:sz w:val="24"/>
          <w:szCs w:val="24"/>
          <w:u w:val="single"/>
        </w:rPr>
        <w:t>Collect for the Seventh Sunday after the Epiphany (Epiphany 7C)/ St. Matthias, Apostle</w:t>
      </w:r>
    </w:p>
    <w:p w14:paraId="14B65719" w14:textId="77777777" w:rsidR="00456E12" w:rsidRPr="00CA5EC1" w:rsidRDefault="00456E12" w:rsidP="00456E12">
      <w:pPr>
        <w:rPr>
          <w:b/>
          <w:sz w:val="24"/>
          <w:szCs w:val="24"/>
        </w:rPr>
      </w:pPr>
      <w:r w:rsidRPr="00CA5EC1">
        <w:rPr>
          <w:b/>
          <w:sz w:val="24"/>
          <w:szCs w:val="24"/>
        </w:rPr>
        <w:t>O Lord, mercifully hear our prayers and having set us free from the bonds of our sins deliver us from every evil; through Jesus Christ, Your Son, our Lord, who lives and reigns with You and the Holy Spirit, one God, now and forever. Amen.</w:t>
      </w:r>
    </w:p>
    <w:p w14:paraId="32380D8F" w14:textId="77777777" w:rsidR="00456E12" w:rsidRPr="00CA5EC1" w:rsidRDefault="00456E12" w:rsidP="00456E12">
      <w:pPr>
        <w:rPr>
          <w:b/>
          <w:sz w:val="24"/>
          <w:szCs w:val="24"/>
          <w:highlight w:val="white"/>
        </w:rPr>
      </w:pPr>
      <w:r w:rsidRPr="00CA5EC1">
        <w:rPr>
          <w:b/>
          <w:sz w:val="24"/>
          <w:szCs w:val="24"/>
        </w:rPr>
        <w:br/>
      </w:r>
      <w:r w:rsidRPr="00CA5EC1">
        <w:rPr>
          <w:b/>
          <w:sz w:val="24"/>
          <w:szCs w:val="24"/>
          <w:highlight w:val="white"/>
        </w:rPr>
        <w:t xml:space="preserve">Almighty God, </w:t>
      </w:r>
      <w:proofErr w:type="gramStart"/>
      <w:r w:rsidRPr="00CA5EC1">
        <w:rPr>
          <w:b/>
          <w:sz w:val="24"/>
          <w:szCs w:val="24"/>
          <w:highlight w:val="white"/>
        </w:rPr>
        <w:t>You</w:t>
      </w:r>
      <w:proofErr w:type="gramEnd"/>
      <w:r w:rsidRPr="00CA5EC1">
        <w:rPr>
          <w:b/>
          <w:sz w:val="24"/>
          <w:szCs w:val="24"/>
          <w:highlight w:val="white"/>
        </w:rPr>
        <w:t xml:space="preserve"> chose Your servant Matthias to be numbered among the Twelve. Grant that Your Church, ever preserved from false teachers, may be taught and guided by faithful and true pastors; through Jesus Christ, our Lord, who lives and reigns with You and the Holy Spirit, one God, now and forever. Amen.</w:t>
      </w:r>
    </w:p>
    <w:p w14:paraId="2B6CF89F" w14:textId="77777777" w:rsidR="00456E12" w:rsidRPr="00CA5EC1" w:rsidRDefault="00456E12" w:rsidP="00456E12">
      <w:pPr>
        <w:rPr>
          <w:b/>
          <w:color w:val="292B2C"/>
          <w:sz w:val="24"/>
          <w:szCs w:val="24"/>
          <w:highlight w:val="white"/>
        </w:rPr>
      </w:pPr>
    </w:p>
    <w:p w14:paraId="0E8AC528" w14:textId="77777777" w:rsidR="00456E12" w:rsidRPr="00CA5EC1" w:rsidRDefault="00456E12" w:rsidP="00456E12">
      <w:pPr>
        <w:rPr>
          <w:i/>
          <w:sz w:val="24"/>
          <w:szCs w:val="24"/>
          <w:u w:val="single"/>
        </w:rPr>
      </w:pPr>
      <w:r w:rsidRPr="00CA5EC1">
        <w:rPr>
          <w:i/>
          <w:sz w:val="24"/>
          <w:szCs w:val="24"/>
          <w:u w:val="single"/>
        </w:rPr>
        <w:lastRenderedPageBreak/>
        <w:t>Daily Themes for Prayer</w:t>
      </w:r>
    </w:p>
    <w:p w14:paraId="7CBA3764" w14:textId="77777777" w:rsidR="00456E12" w:rsidRPr="00CA5EC1" w:rsidRDefault="00456E12" w:rsidP="00456E12">
      <w:pPr>
        <w:rPr>
          <w:i/>
          <w:sz w:val="24"/>
          <w:szCs w:val="24"/>
        </w:rPr>
      </w:pPr>
      <w:r w:rsidRPr="00CA5EC1">
        <w:rPr>
          <w:b/>
          <w:i/>
          <w:sz w:val="24"/>
          <w:szCs w:val="24"/>
        </w:rPr>
        <w:t xml:space="preserve">Sunday: </w:t>
      </w:r>
      <w:r w:rsidRPr="00CA5EC1">
        <w:rPr>
          <w:i/>
          <w:sz w:val="24"/>
          <w:szCs w:val="24"/>
        </w:rPr>
        <w:t>Pray for the joy of the resurrection among us; for true and godly worship throughout the world; and for the faithful preaching and hearing of God’s Word.</w:t>
      </w:r>
    </w:p>
    <w:p w14:paraId="0EEBE972" w14:textId="77777777" w:rsidR="00456E12" w:rsidRPr="00CA5EC1" w:rsidRDefault="00456E12" w:rsidP="00456E12">
      <w:pPr>
        <w:rPr>
          <w:i/>
          <w:sz w:val="24"/>
          <w:szCs w:val="24"/>
        </w:rPr>
      </w:pPr>
      <w:r w:rsidRPr="00CA5EC1">
        <w:rPr>
          <w:b/>
          <w:i/>
          <w:sz w:val="24"/>
          <w:szCs w:val="24"/>
        </w:rPr>
        <w:t xml:space="preserve">Monday: </w:t>
      </w:r>
      <w:r w:rsidRPr="00CA5EC1">
        <w:rPr>
          <w:i/>
          <w:sz w:val="24"/>
          <w:szCs w:val="24"/>
        </w:rPr>
        <w:t>Pray for faith to live in the promises of Holy Baptism; for your calling and daily work; for the unemployed; for the salvation and well-being of our neighbors; for government; and for peace.</w:t>
      </w:r>
    </w:p>
    <w:p w14:paraId="0B678678" w14:textId="77777777" w:rsidR="00456E12" w:rsidRPr="00CA5EC1" w:rsidRDefault="00456E12" w:rsidP="00456E12">
      <w:pPr>
        <w:rPr>
          <w:i/>
          <w:sz w:val="24"/>
          <w:szCs w:val="24"/>
        </w:rPr>
      </w:pPr>
      <w:r w:rsidRPr="00CA5EC1">
        <w:rPr>
          <w:b/>
          <w:i/>
          <w:sz w:val="24"/>
          <w:szCs w:val="24"/>
        </w:rPr>
        <w:t xml:space="preserve">Tuesday: </w:t>
      </w:r>
      <w:r w:rsidRPr="00CA5EC1">
        <w:rPr>
          <w:i/>
          <w:sz w:val="24"/>
          <w:szCs w:val="24"/>
        </w:rPr>
        <w:t>Pray for deliverance against temptation; for the addicted and despairing; for the tortured and oppressed; and for those struggling with besetting sins.</w:t>
      </w:r>
    </w:p>
    <w:p w14:paraId="1D9E6B15" w14:textId="77777777" w:rsidR="00456E12" w:rsidRPr="00CA5EC1" w:rsidRDefault="00456E12" w:rsidP="00456E12">
      <w:pPr>
        <w:rPr>
          <w:i/>
          <w:sz w:val="24"/>
          <w:szCs w:val="24"/>
        </w:rPr>
      </w:pPr>
      <w:r w:rsidRPr="00CA5EC1">
        <w:rPr>
          <w:b/>
          <w:i/>
          <w:sz w:val="24"/>
          <w:szCs w:val="24"/>
        </w:rPr>
        <w:t xml:space="preserve">Wednesday: </w:t>
      </w:r>
      <w:r w:rsidRPr="00CA5EC1">
        <w:rPr>
          <w:i/>
          <w:sz w:val="24"/>
          <w:szCs w:val="24"/>
        </w:rPr>
        <w:t>Pray for marriage and family, that all may live together under the grace of Christ according to the Word of God; for parents who must rear their children alone; and for godly schools, our church schools, and seminaries.</w:t>
      </w:r>
    </w:p>
    <w:p w14:paraId="617ED506" w14:textId="77777777" w:rsidR="00456E12" w:rsidRPr="00CA5EC1" w:rsidRDefault="00456E12" w:rsidP="00456E12">
      <w:pPr>
        <w:rPr>
          <w:i/>
          <w:sz w:val="24"/>
          <w:szCs w:val="24"/>
        </w:rPr>
      </w:pPr>
      <w:r w:rsidRPr="00CA5EC1">
        <w:rPr>
          <w:b/>
          <w:i/>
          <w:sz w:val="24"/>
          <w:szCs w:val="24"/>
        </w:rPr>
        <w:t xml:space="preserve">Thursday: </w:t>
      </w:r>
      <w:r w:rsidRPr="00CA5EC1">
        <w:rPr>
          <w:i/>
          <w:sz w:val="24"/>
          <w:szCs w:val="24"/>
        </w:rPr>
        <w:t>Pray for the Church and her pastors; for missionaries; and for fruitful and salutary use of the blessed sacrament of the Lord’s body and blood.</w:t>
      </w:r>
    </w:p>
    <w:p w14:paraId="59BF438F" w14:textId="77777777" w:rsidR="00456E12" w:rsidRPr="00CA5EC1" w:rsidRDefault="00456E12" w:rsidP="00456E12">
      <w:pPr>
        <w:rPr>
          <w:i/>
          <w:sz w:val="24"/>
          <w:szCs w:val="24"/>
        </w:rPr>
      </w:pPr>
      <w:r w:rsidRPr="00CA5EC1">
        <w:rPr>
          <w:b/>
          <w:i/>
          <w:sz w:val="24"/>
          <w:szCs w:val="24"/>
        </w:rPr>
        <w:t xml:space="preserve">Friday: </w:t>
      </w:r>
      <w:r w:rsidRPr="00CA5EC1">
        <w:rPr>
          <w:i/>
          <w:sz w:val="24"/>
          <w:szCs w:val="24"/>
        </w:rPr>
        <w:t>Pray for the preaching of the cross of our Lord Jesus Christ and for its spread throughout the whole world, especially in our community; and for the persecuted.</w:t>
      </w:r>
    </w:p>
    <w:p w14:paraId="198FB2DF" w14:textId="77777777" w:rsidR="00456E12" w:rsidRPr="00CA5EC1" w:rsidRDefault="00456E12" w:rsidP="00456E12">
      <w:pPr>
        <w:rPr>
          <w:i/>
          <w:sz w:val="24"/>
          <w:szCs w:val="24"/>
        </w:rPr>
      </w:pPr>
      <w:r w:rsidRPr="00CA5EC1">
        <w:rPr>
          <w:b/>
          <w:i/>
          <w:sz w:val="24"/>
          <w:szCs w:val="24"/>
        </w:rPr>
        <w:t xml:space="preserve">Saturday: </w:t>
      </w:r>
      <w:r w:rsidRPr="00CA5EC1">
        <w:rPr>
          <w:i/>
          <w:sz w:val="24"/>
          <w:szCs w:val="24"/>
        </w:rPr>
        <w:t xml:space="preserve">Pray for faithfulness to the end; for the sick and dying; for the revival of those who are withering in </w:t>
      </w:r>
      <w:proofErr w:type="gramStart"/>
      <w:r w:rsidRPr="00CA5EC1">
        <w:rPr>
          <w:i/>
          <w:sz w:val="24"/>
          <w:szCs w:val="24"/>
        </w:rPr>
        <w:t>the faith</w:t>
      </w:r>
      <w:proofErr w:type="gramEnd"/>
      <w:r w:rsidRPr="00CA5EC1">
        <w:rPr>
          <w:i/>
          <w:sz w:val="24"/>
          <w:szCs w:val="24"/>
        </w:rPr>
        <w:t xml:space="preserve"> or have fallen away; and for receptive hearts for worship and study on the Lord’s Day.</w:t>
      </w:r>
    </w:p>
    <w:p w14:paraId="38CDDA65" w14:textId="77777777" w:rsidR="00456E12" w:rsidRPr="00CA5EC1" w:rsidRDefault="00456E12" w:rsidP="00456E12">
      <w:pPr>
        <w:rPr>
          <w:i/>
          <w:sz w:val="24"/>
          <w:szCs w:val="24"/>
        </w:rPr>
      </w:pPr>
      <w:r w:rsidRPr="00CA5EC1">
        <w:rPr>
          <w:i/>
          <w:sz w:val="24"/>
          <w:szCs w:val="24"/>
        </w:rPr>
        <w:t xml:space="preserve"> </w:t>
      </w:r>
    </w:p>
    <w:p w14:paraId="4C40362C" w14:textId="77777777" w:rsidR="00456E12" w:rsidRPr="00CA5EC1" w:rsidRDefault="00456E12" w:rsidP="00456E12">
      <w:pPr>
        <w:rPr>
          <w:i/>
          <w:sz w:val="24"/>
          <w:szCs w:val="24"/>
          <w:u w:val="single"/>
        </w:rPr>
      </w:pPr>
      <w:r w:rsidRPr="00CA5EC1">
        <w:rPr>
          <w:i/>
          <w:sz w:val="24"/>
          <w:szCs w:val="24"/>
          <w:u w:val="single"/>
        </w:rPr>
        <w:t>In Our Prayers This Week</w:t>
      </w:r>
    </w:p>
    <w:p w14:paraId="566B1BE3" w14:textId="77777777" w:rsidR="00456E12" w:rsidRPr="00CA5EC1" w:rsidRDefault="00456E12" w:rsidP="00456E12">
      <w:pPr>
        <w:ind w:left="940"/>
        <w:rPr>
          <w:i/>
          <w:sz w:val="24"/>
          <w:szCs w:val="24"/>
        </w:rPr>
      </w:pPr>
      <w:r w:rsidRPr="00CA5EC1">
        <w:rPr>
          <w:i/>
          <w:sz w:val="24"/>
          <w:szCs w:val="24"/>
        </w:rPr>
        <w:t>All those celebrating birthdays</w:t>
      </w:r>
      <w:r>
        <w:rPr>
          <w:i/>
          <w:sz w:val="24"/>
          <w:szCs w:val="24"/>
        </w:rPr>
        <w:t xml:space="preserve">: Kerry Chase, Lisa Schmidt, &amp; Nicole Knutson.  All those celebrating </w:t>
      </w:r>
      <w:r w:rsidRPr="00CA5EC1">
        <w:rPr>
          <w:i/>
          <w:sz w:val="24"/>
          <w:szCs w:val="24"/>
        </w:rPr>
        <w:t>anniversaries all the other joys God blesses us with in this life. Namely…</w:t>
      </w:r>
    </w:p>
    <w:p w14:paraId="6619AE80" w14:textId="77777777" w:rsidR="00456E12" w:rsidRPr="00216E0D" w:rsidRDefault="00456E12" w:rsidP="00456E12">
      <w:pPr>
        <w:ind w:left="940"/>
        <w:rPr>
          <w:i/>
          <w:sz w:val="24"/>
          <w:szCs w:val="24"/>
        </w:rPr>
      </w:pPr>
      <w:r w:rsidRPr="00216E0D">
        <w:rPr>
          <w:i/>
          <w:sz w:val="24"/>
          <w:szCs w:val="24"/>
        </w:rPr>
        <w:t xml:space="preserve">For our shut-ins:  Verna Schultz, Laura Roeder, Art Novak, Arlys Thompson, Morris Tietjen, Mary Lou Meyer, Ardis Brehmer, Rita Hillman, Margaret </w:t>
      </w:r>
      <w:r w:rsidRPr="00216E0D">
        <w:rPr>
          <w:i/>
          <w:sz w:val="24"/>
          <w:szCs w:val="24"/>
        </w:rPr>
        <w:lastRenderedPageBreak/>
        <w:t>Hoberg, Jeanette Bohlman, Elaine Gerber, Joyce Nelson, Laurie Hillman, Dennis Schnaser, Elroy &amp; JoAnn Adermann,</w:t>
      </w:r>
      <w:r>
        <w:rPr>
          <w:i/>
          <w:sz w:val="24"/>
          <w:szCs w:val="24"/>
        </w:rPr>
        <w:t xml:space="preserve"> &amp;</w:t>
      </w:r>
      <w:r w:rsidRPr="00216E0D">
        <w:rPr>
          <w:i/>
          <w:sz w:val="24"/>
          <w:szCs w:val="24"/>
        </w:rPr>
        <w:t xml:space="preserve"> Vivian Knutson,</w:t>
      </w:r>
      <w:r>
        <w:rPr>
          <w:i/>
          <w:sz w:val="24"/>
          <w:szCs w:val="24"/>
        </w:rPr>
        <w:t xml:space="preserve"> </w:t>
      </w:r>
      <w:r w:rsidRPr="00216E0D">
        <w:rPr>
          <w:i/>
          <w:sz w:val="24"/>
          <w:szCs w:val="24"/>
        </w:rPr>
        <w:t>that they would remain faithful in hearing God’s Word and receiving the Sacrament for the forgiveness of their sins unto life everlasting. Namely…</w:t>
      </w:r>
    </w:p>
    <w:p w14:paraId="024858F1" w14:textId="77777777" w:rsidR="00456E12" w:rsidRPr="00CA5EC1" w:rsidRDefault="00456E12" w:rsidP="00456E12">
      <w:pPr>
        <w:rPr>
          <w:i/>
          <w:sz w:val="24"/>
          <w:szCs w:val="24"/>
        </w:rPr>
      </w:pPr>
      <w:r w:rsidRPr="00CA5EC1">
        <w:rPr>
          <w:i/>
          <w:sz w:val="24"/>
          <w:szCs w:val="24"/>
        </w:rPr>
        <w:t xml:space="preserve"> </w:t>
      </w:r>
    </w:p>
    <w:p w14:paraId="2C88D35E" w14:textId="77777777" w:rsidR="00456E12" w:rsidRPr="00CA5EC1" w:rsidRDefault="00456E12" w:rsidP="00456E12">
      <w:pPr>
        <w:rPr>
          <w:b/>
          <w:i/>
          <w:sz w:val="24"/>
          <w:szCs w:val="24"/>
        </w:rPr>
      </w:pPr>
      <w:r w:rsidRPr="00CA5EC1">
        <w:rPr>
          <w:b/>
          <w:i/>
          <w:sz w:val="24"/>
          <w:szCs w:val="24"/>
        </w:rPr>
        <w:t>Lord’s Prayer and Luther’s Morning or Evening Prayer from the Catechism</w:t>
      </w:r>
    </w:p>
    <w:p w14:paraId="1821915F" w14:textId="77777777" w:rsidR="00456E12" w:rsidRPr="00CA5EC1" w:rsidRDefault="00456E12" w:rsidP="00456E12">
      <w:pPr>
        <w:rPr>
          <w:i/>
          <w:sz w:val="24"/>
          <w:szCs w:val="24"/>
        </w:rPr>
      </w:pPr>
      <w:r w:rsidRPr="00CA5EC1">
        <w:rPr>
          <w:i/>
          <w:sz w:val="24"/>
          <w:szCs w:val="24"/>
        </w:rPr>
        <w:t xml:space="preserve"> </w:t>
      </w:r>
    </w:p>
    <w:p w14:paraId="5AD2BA48" w14:textId="77777777" w:rsidR="00456E12" w:rsidRPr="00CA5EC1" w:rsidRDefault="00456E12" w:rsidP="00456E12">
      <w:pPr>
        <w:rPr>
          <w:b/>
          <w:i/>
          <w:sz w:val="24"/>
          <w:szCs w:val="24"/>
        </w:rPr>
      </w:pPr>
      <w:r w:rsidRPr="00CA5EC1">
        <w:rPr>
          <w:b/>
          <w:i/>
          <w:sz w:val="24"/>
          <w:szCs w:val="24"/>
        </w:rPr>
        <w:t>The Hymn of the Week        LSB 849 “Praise the One Who Breaks the Darkness”</w:t>
      </w:r>
    </w:p>
    <w:p w14:paraId="61415504" w14:textId="77777777" w:rsidR="00456E12" w:rsidRPr="00CA5EC1" w:rsidRDefault="00456E12" w:rsidP="00456E12">
      <w:pPr>
        <w:rPr>
          <w:b/>
          <w:i/>
          <w:sz w:val="24"/>
          <w:szCs w:val="24"/>
        </w:rPr>
      </w:pPr>
    </w:p>
    <w:tbl>
      <w:tblPr>
        <w:tblW w:w="6832" w:type="dxa"/>
        <w:tblBorders>
          <w:top w:val="nil"/>
          <w:left w:val="nil"/>
          <w:bottom w:val="nil"/>
          <w:right w:val="nil"/>
          <w:insideH w:val="nil"/>
          <w:insideV w:val="nil"/>
        </w:tblBorders>
        <w:tblLayout w:type="fixed"/>
        <w:tblLook w:val="0600" w:firstRow="0" w:lastRow="0" w:firstColumn="0" w:lastColumn="0" w:noHBand="1" w:noVBand="1"/>
      </w:tblPr>
      <w:tblGrid>
        <w:gridCol w:w="6832"/>
      </w:tblGrid>
      <w:tr w:rsidR="00456E12" w:rsidRPr="00CA5EC1" w14:paraId="101C2431" w14:textId="77777777" w:rsidTr="00456E12">
        <w:trPr>
          <w:trHeight w:val="2325"/>
        </w:trPr>
        <w:tc>
          <w:tcPr>
            <w:tcW w:w="683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26753C5" w14:textId="77777777" w:rsidR="00456E12" w:rsidRPr="00CA5EC1" w:rsidRDefault="00456E12" w:rsidP="00EA7EDD">
            <w:pPr>
              <w:rPr>
                <w:sz w:val="24"/>
                <w:szCs w:val="24"/>
              </w:rPr>
            </w:pPr>
            <w:r w:rsidRPr="00CA5EC1">
              <w:rPr>
                <w:b/>
                <w:i/>
                <w:sz w:val="24"/>
                <w:szCs w:val="24"/>
                <w:u w:val="single"/>
              </w:rPr>
              <w:t>Looking Forward to the Transfiguration of Our Lord (C)                                    March 2, 2025</w:t>
            </w:r>
          </w:p>
          <w:p w14:paraId="710573D2" w14:textId="77777777" w:rsidR="00456E12" w:rsidRPr="00CA5EC1" w:rsidRDefault="00456E12" w:rsidP="00EA7EDD">
            <w:pPr>
              <w:rPr>
                <w:sz w:val="24"/>
                <w:szCs w:val="24"/>
              </w:rPr>
            </w:pPr>
            <w:r w:rsidRPr="00CA5EC1">
              <w:rPr>
                <w:sz w:val="24"/>
                <w:szCs w:val="24"/>
              </w:rPr>
              <w:t>Deuteronomy 34:1–12</w:t>
            </w:r>
          </w:p>
          <w:p w14:paraId="79393586" w14:textId="77777777" w:rsidR="00456E12" w:rsidRPr="00CA5EC1" w:rsidRDefault="00456E12" w:rsidP="00EA7EDD">
            <w:pPr>
              <w:rPr>
                <w:sz w:val="24"/>
                <w:szCs w:val="24"/>
              </w:rPr>
            </w:pPr>
            <w:r w:rsidRPr="00CA5EC1">
              <w:rPr>
                <w:sz w:val="24"/>
                <w:szCs w:val="24"/>
              </w:rPr>
              <w:t>Hebrews 3:1–6</w:t>
            </w:r>
          </w:p>
          <w:p w14:paraId="22C747CC" w14:textId="77777777" w:rsidR="00456E12" w:rsidRPr="00CA5EC1" w:rsidRDefault="00456E12" w:rsidP="00EA7EDD">
            <w:pPr>
              <w:rPr>
                <w:sz w:val="24"/>
                <w:szCs w:val="24"/>
              </w:rPr>
            </w:pPr>
            <w:r w:rsidRPr="00CA5EC1">
              <w:rPr>
                <w:sz w:val="24"/>
                <w:szCs w:val="24"/>
              </w:rPr>
              <w:t>Luke 9:28–36</w:t>
            </w:r>
          </w:p>
          <w:p w14:paraId="521A2929" w14:textId="77777777" w:rsidR="00456E12" w:rsidRPr="00CA5EC1" w:rsidRDefault="00456E12" w:rsidP="00EA7EDD">
            <w:pPr>
              <w:rPr>
                <w:sz w:val="24"/>
                <w:szCs w:val="24"/>
              </w:rPr>
            </w:pPr>
          </w:p>
          <w:p w14:paraId="50A9F1BF" w14:textId="77777777" w:rsidR="00456E12" w:rsidRPr="00CA5EC1" w:rsidRDefault="00456E12" w:rsidP="00EA7EDD">
            <w:pPr>
              <w:rPr>
                <w:b/>
                <w:i/>
                <w:sz w:val="24"/>
                <w:szCs w:val="24"/>
              </w:rPr>
            </w:pPr>
            <w:r w:rsidRPr="00CA5EC1">
              <w:rPr>
                <w:b/>
                <w:i/>
                <w:sz w:val="24"/>
                <w:szCs w:val="24"/>
              </w:rPr>
              <w:t>The Glory of God Is Manifested in the Body of Christ</w:t>
            </w:r>
          </w:p>
          <w:p w14:paraId="22ABFCC9" w14:textId="77777777" w:rsidR="00456E12" w:rsidRPr="00CA5EC1" w:rsidRDefault="00456E12" w:rsidP="00EA7EDD">
            <w:pPr>
              <w:rPr>
                <w:b/>
                <w:i/>
                <w:sz w:val="24"/>
                <w:szCs w:val="24"/>
              </w:rPr>
            </w:pPr>
          </w:p>
          <w:p w14:paraId="3B0D810A" w14:textId="77777777" w:rsidR="00456E12" w:rsidRPr="00CA5EC1" w:rsidRDefault="00456E12" w:rsidP="00EA7EDD">
            <w:pPr>
              <w:rPr>
                <w:b/>
                <w:i/>
                <w:sz w:val="24"/>
                <w:szCs w:val="24"/>
              </w:rPr>
            </w:pPr>
            <w:r w:rsidRPr="00CA5EC1">
              <w:rPr>
                <w:sz w:val="24"/>
                <w:szCs w:val="24"/>
              </w:rPr>
              <w:t xml:space="preserve">“Moses was faithful in all God’s house as a servant,” but Christ Jesus “has been counted worthy of more glory than Moses” (Heb. 3:3, 5). A beloved and well-pleasing Son, faithful even to the point of death, Jesus’ own body was raised up on the third day as the house of God, and He has brought us into that house through the waters of Holy Baptism (Heb. 3:6). Thus, it was not Moses, the lawgiver, but his successor, Joshua (the Hebrew name for Jesus), who led the people into the Promised Land (Deut. 34:1–4, 9). Now, on the Mount of Transfiguration, the New Testament Joshua appears in the glory that He is about to manifest by His “departure” (exodus) in Jerusalem (Luke 9:31). Having entered the waters of the </w:t>
            </w:r>
            <w:r w:rsidRPr="00CA5EC1">
              <w:rPr>
                <w:sz w:val="24"/>
                <w:szCs w:val="24"/>
              </w:rPr>
              <w:lastRenderedPageBreak/>
              <w:t xml:space="preserve">Jordan in His Baptism, He passed through those waters and </w:t>
            </w:r>
            <w:proofErr w:type="gramStart"/>
            <w:r w:rsidRPr="00CA5EC1">
              <w:rPr>
                <w:sz w:val="24"/>
                <w:szCs w:val="24"/>
              </w:rPr>
              <w:t>entered into</w:t>
            </w:r>
            <w:proofErr w:type="gramEnd"/>
            <w:r w:rsidRPr="00CA5EC1">
              <w:rPr>
                <w:sz w:val="24"/>
                <w:szCs w:val="24"/>
              </w:rPr>
              <w:t xml:space="preserve"> glory by His cross and Passion. What He thereby accomplished in His own flesh and blood, crucified and risen, He reveals and gives to His Body, the Church, by </w:t>
            </w:r>
            <w:proofErr w:type="gramStart"/>
            <w:r w:rsidRPr="00CA5EC1">
              <w:rPr>
                <w:sz w:val="24"/>
                <w:szCs w:val="24"/>
              </w:rPr>
              <w:t>the means</w:t>
            </w:r>
            <w:proofErr w:type="gramEnd"/>
            <w:r w:rsidRPr="00CA5EC1">
              <w:rPr>
                <w:sz w:val="24"/>
                <w:szCs w:val="24"/>
              </w:rPr>
              <w:t xml:space="preserve"> of His Word. Therefore, the Father declares from heaven, “Listen to him!” (Luke 9:35).</w:t>
            </w:r>
          </w:p>
        </w:tc>
      </w:tr>
    </w:tbl>
    <w:p w14:paraId="22A53130" w14:textId="77777777" w:rsidR="00456E12" w:rsidRPr="00CA5EC1" w:rsidRDefault="00456E12" w:rsidP="00456E12">
      <w:pPr>
        <w:rPr>
          <w:sz w:val="24"/>
          <w:szCs w:val="24"/>
        </w:rPr>
      </w:pPr>
    </w:p>
    <w:bookmarkEnd w:id="0"/>
    <w:bookmarkEnd w:id="1"/>
    <w:bookmarkEnd w:id="2"/>
    <w:bookmarkEnd w:id="3"/>
    <w:bookmarkEnd w:id="4"/>
    <w:p w14:paraId="365CB98F" w14:textId="77777777" w:rsidR="00456E12" w:rsidRDefault="00456E12" w:rsidP="00456E12">
      <w:pPr>
        <w:pStyle w:val="NoSpacing"/>
        <w:jc w:val="both"/>
        <w:rPr>
          <w:b/>
          <w:bCs/>
          <w:u w:val="single"/>
        </w:rPr>
      </w:pPr>
    </w:p>
    <w:sectPr w:rsidR="00456E1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2644"/>
    <w:rsid w:val="00273428"/>
    <w:rsid w:val="00275A10"/>
    <w:rsid w:val="002A7E08"/>
    <w:rsid w:val="002D1505"/>
    <w:rsid w:val="003A29EE"/>
    <w:rsid w:val="003C2592"/>
    <w:rsid w:val="00456E12"/>
    <w:rsid w:val="004812B3"/>
    <w:rsid w:val="00484D7F"/>
    <w:rsid w:val="00595216"/>
    <w:rsid w:val="005B2D9F"/>
    <w:rsid w:val="00633BE4"/>
    <w:rsid w:val="006356A5"/>
    <w:rsid w:val="00695C69"/>
    <w:rsid w:val="006C30A4"/>
    <w:rsid w:val="007078BC"/>
    <w:rsid w:val="008117A0"/>
    <w:rsid w:val="00880BD2"/>
    <w:rsid w:val="00AE0ACA"/>
    <w:rsid w:val="00B07EDD"/>
    <w:rsid w:val="00B11096"/>
    <w:rsid w:val="00B309D7"/>
    <w:rsid w:val="00B32625"/>
    <w:rsid w:val="00B65A26"/>
    <w:rsid w:val="00B65CCD"/>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1355</Words>
  <Characters>7726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dcterms:created xsi:type="dcterms:W3CDTF">2025-01-22T15:25:00Z</dcterms:created>
  <dcterms:modified xsi:type="dcterms:W3CDTF">2025-02-19T16:50:00Z</dcterms:modified>
</cp:coreProperties>
</file>