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FB7DB" w14:textId="77777777" w:rsidR="00831C49" w:rsidRPr="00831C49" w:rsidRDefault="00831C49" w:rsidP="00831C49">
      <w:pPr>
        <w:jc w:val="center"/>
        <w:rPr>
          <w:rFonts w:ascii="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831C49">
        <w:rPr>
          <w:rFonts w:ascii="Times New Roman" w:hAnsi="Times New Roman" w:cs="Times New Roman"/>
          <w:b/>
          <w:sz w:val="24"/>
          <w:szCs w:val="24"/>
        </w:rPr>
        <w:t>The Congregation at Prayer</w:t>
      </w:r>
    </w:p>
    <w:p w14:paraId="21DD5980" w14:textId="77777777" w:rsidR="00831C49" w:rsidRPr="00831C49" w:rsidRDefault="00831C49" w:rsidP="00831C49">
      <w:pPr>
        <w:jc w:val="center"/>
        <w:rPr>
          <w:rFonts w:ascii="Times New Roman" w:hAnsi="Times New Roman" w:cs="Times New Roman"/>
          <w:sz w:val="24"/>
          <w:szCs w:val="24"/>
        </w:rPr>
      </w:pPr>
      <w:r w:rsidRPr="00831C49">
        <w:rPr>
          <w:rFonts w:ascii="Times New Roman" w:hAnsi="Times New Roman" w:cs="Times New Roman"/>
          <w:sz w:val="24"/>
          <w:szCs w:val="24"/>
        </w:rPr>
        <w:t>A guide for Daily Meditation and Prayer</w:t>
      </w:r>
    </w:p>
    <w:p w14:paraId="43BF509A" w14:textId="77777777" w:rsidR="00831C49" w:rsidRPr="00831C49" w:rsidRDefault="00831C49" w:rsidP="00831C49">
      <w:pPr>
        <w:jc w:val="center"/>
        <w:rPr>
          <w:rFonts w:ascii="Times New Roman" w:hAnsi="Times New Roman" w:cs="Times New Roman"/>
          <w:sz w:val="24"/>
          <w:szCs w:val="24"/>
        </w:rPr>
      </w:pPr>
      <w:r w:rsidRPr="00831C49">
        <w:rPr>
          <w:rFonts w:ascii="Times New Roman" w:hAnsi="Times New Roman" w:cs="Times New Roman"/>
          <w:sz w:val="24"/>
          <w:szCs w:val="24"/>
        </w:rPr>
        <w:t>For the Week of the Second Sunday in Lent (Lent 2C)</w:t>
      </w:r>
    </w:p>
    <w:p w14:paraId="1D83FA44" w14:textId="77777777" w:rsidR="00831C49" w:rsidRDefault="00831C49" w:rsidP="00831C49">
      <w:pPr>
        <w:jc w:val="center"/>
        <w:rPr>
          <w:rFonts w:ascii="Times New Roman" w:hAnsi="Times New Roman" w:cs="Times New Roman"/>
          <w:sz w:val="24"/>
          <w:szCs w:val="24"/>
        </w:rPr>
      </w:pPr>
      <w:r w:rsidRPr="00831C49">
        <w:rPr>
          <w:rFonts w:ascii="Times New Roman" w:hAnsi="Times New Roman" w:cs="Times New Roman"/>
          <w:sz w:val="24"/>
          <w:szCs w:val="24"/>
        </w:rPr>
        <w:t>March 16 through March 22, 2025</w:t>
      </w:r>
    </w:p>
    <w:p w14:paraId="38F569F5" w14:textId="77777777" w:rsidR="00831C49" w:rsidRPr="00831C49" w:rsidRDefault="00831C49" w:rsidP="00831C49">
      <w:pPr>
        <w:jc w:val="center"/>
        <w:rPr>
          <w:rFonts w:ascii="Times New Roman" w:hAnsi="Times New Roman" w:cs="Times New Roman"/>
          <w:sz w:val="24"/>
          <w:szCs w:val="24"/>
        </w:rPr>
      </w:pPr>
    </w:p>
    <w:tbl>
      <w:tblPr>
        <w:tblW w:w="7110" w:type="dxa"/>
        <w:tblInd w:w="-326" w:type="dxa"/>
        <w:tblBorders>
          <w:top w:val="nil"/>
          <w:left w:val="nil"/>
          <w:bottom w:val="nil"/>
          <w:right w:val="nil"/>
          <w:insideH w:val="nil"/>
          <w:insideV w:val="nil"/>
        </w:tblBorders>
        <w:tblLayout w:type="fixed"/>
        <w:tblLook w:val="0600" w:firstRow="0" w:lastRow="0" w:firstColumn="0" w:lastColumn="0" w:noHBand="1" w:noVBand="1"/>
      </w:tblPr>
      <w:tblGrid>
        <w:gridCol w:w="7110"/>
      </w:tblGrid>
      <w:tr w:rsidR="00831C49" w:rsidRPr="00831C49" w14:paraId="7BDDC3D3" w14:textId="77777777" w:rsidTr="00831C49">
        <w:trPr>
          <w:trHeight w:val="4935"/>
        </w:trPr>
        <w:tc>
          <w:tcPr>
            <w:tcW w:w="711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B24BFC4" w14:textId="77777777" w:rsidR="00831C49" w:rsidRPr="00831C49" w:rsidRDefault="00831C49" w:rsidP="009A1434">
            <w:pPr>
              <w:rPr>
                <w:rFonts w:ascii="Times New Roman" w:hAnsi="Times New Roman" w:cs="Times New Roman"/>
                <w:i/>
                <w:sz w:val="24"/>
                <w:szCs w:val="24"/>
              </w:rPr>
            </w:pPr>
            <w:r w:rsidRPr="00831C49">
              <w:rPr>
                <w:rFonts w:ascii="Times New Roman" w:hAnsi="Times New Roman" w:cs="Times New Roman"/>
                <w:b/>
                <w:i/>
                <w:sz w:val="24"/>
                <w:szCs w:val="24"/>
              </w:rPr>
              <w:t>Catechesis Notes for the Week-</w:t>
            </w:r>
            <w:r w:rsidRPr="00831C49">
              <w:rPr>
                <w:rFonts w:ascii="Times New Roman" w:hAnsi="Times New Roman" w:cs="Times New Roman"/>
                <w:i/>
                <w:sz w:val="24"/>
                <w:szCs w:val="24"/>
              </w:rPr>
              <w:t xml:space="preserve">This week we continue our study on the Table of Duties. This week we look at the vocation of civil government to which all must submit themselves. It seems in our day and age that such thinking as found in Scripture regarding submission to civil government is outdated and old-fashioned to put it nicely. Remember that God has instituted civil government as an extension of the authority which is derived from mother and father in the family, not the other way around. This is why individuals/families are to submit to the governing authorities for they </w:t>
            </w:r>
            <w:proofErr w:type="gramStart"/>
            <w:r w:rsidRPr="00831C49">
              <w:rPr>
                <w:rFonts w:ascii="Times New Roman" w:hAnsi="Times New Roman" w:cs="Times New Roman"/>
                <w:i/>
                <w:sz w:val="24"/>
                <w:szCs w:val="24"/>
              </w:rPr>
              <w:t>are(</w:t>
            </w:r>
            <w:proofErr w:type="gramEnd"/>
            <w:r w:rsidRPr="00831C49">
              <w:rPr>
                <w:rFonts w:ascii="Times New Roman" w:hAnsi="Times New Roman" w:cs="Times New Roman"/>
                <w:i/>
                <w:sz w:val="24"/>
                <w:szCs w:val="24"/>
              </w:rPr>
              <w:t xml:space="preserve">or are supposed to be there) for the benefit of the family. The government is to act as the institution whereby God exercises and carries out the first use of the Law, which acts as a curb. The government is to enact and enforce laws that would curb wicked outbursts of sinful deeds in individuals/groups etc. which would do or bring harm to one’s neighbor or the family, from the womb to the tomb. However, as households and family’s decay and are torn apart in society, so too does it affect civil governmental structures, policies, and laws. This we see taking place in our own society today. We see laws and policies which are anti-family, anti-life, anti-Christian and in short give rise to anarchy and further chaos within society. We see criminals protected and the victims blamed. Further, though we are to submit to civil government, we shall look </w:t>
            </w:r>
            <w:proofErr w:type="gramStart"/>
            <w:r w:rsidRPr="00831C49">
              <w:rPr>
                <w:rFonts w:ascii="Times New Roman" w:hAnsi="Times New Roman" w:cs="Times New Roman"/>
                <w:i/>
                <w:sz w:val="24"/>
                <w:szCs w:val="24"/>
              </w:rPr>
              <w:t>at to</w:t>
            </w:r>
            <w:proofErr w:type="gramEnd"/>
            <w:r w:rsidRPr="00831C49">
              <w:rPr>
                <w:rFonts w:ascii="Times New Roman" w:hAnsi="Times New Roman" w:cs="Times New Roman"/>
                <w:i/>
                <w:sz w:val="24"/>
                <w:szCs w:val="24"/>
              </w:rPr>
              <w:t xml:space="preserve"> what extent next week such submission is the citizen duty bound to do so.  Even though we may not like or agree with the civil government or authorities which are currently in place, this does not give us the right or free choice to rebel against them. For “</w:t>
            </w:r>
            <w:r w:rsidRPr="00831C49">
              <w:rPr>
                <w:rFonts w:ascii="Times New Roman" w:hAnsi="Times New Roman" w:cs="Times New Roman"/>
                <w:b/>
                <w:i/>
                <w:sz w:val="24"/>
                <w:szCs w:val="24"/>
              </w:rPr>
              <w:t>Everyone must submit himself to the governing authorities, for there is no authority except that which God has established.</w:t>
            </w:r>
            <w:r w:rsidRPr="00831C49">
              <w:rPr>
                <w:rFonts w:ascii="Times New Roman" w:hAnsi="Times New Roman" w:cs="Times New Roman"/>
                <w:i/>
                <w:sz w:val="24"/>
                <w:szCs w:val="24"/>
              </w:rPr>
              <w:t>” The one who finds himself rebelling against such authorities is rebelling against God.</w:t>
            </w:r>
            <w:r w:rsidRPr="00831C49">
              <w:rPr>
                <w:rFonts w:ascii="Times New Roman" w:hAnsi="Times New Roman" w:cs="Times New Roman"/>
                <w:sz w:val="24"/>
                <w:szCs w:val="24"/>
              </w:rPr>
              <w:t xml:space="preserve"> </w:t>
            </w:r>
            <w:r w:rsidRPr="00831C49">
              <w:rPr>
                <w:rFonts w:ascii="Times New Roman" w:hAnsi="Times New Roman" w:cs="Times New Roman"/>
                <w:i/>
                <w:sz w:val="24"/>
                <w:szCs w:val="24"/>
              </w:rPr>
              <w:t xml:space="preserve">Lord, help us to submit to the laws </w:t>
            </w:r>
            <w:r w:rsidRPr="00831C49">
              <w:rPr>
                <w:rFonts w:ascii="Times New Roman" w:hAnsi="Times New Roman" w:cs="Times New Roman"/>
                <w:i/>
                <w:sz w:val="24"/>
                <w:szCs w:val="24"/>
              </w:rPr>
              <w:lastRenderedPageBreak/>
              <w:t>of our land which our governing authorities have set in place to help safeguard and protect the welfare of our neighbors. As they are your servants, agents of wrath to bring punishment upon the wrongdoer, let us do good to everyone as we lead an upright and godly life before all in our God-given vocations. Let us pray for all those in authority over us, for Joseph our president, Kim our governor, and all those who make, administer, and judge our laws, that they would lead and serve us in integrity and for the welfare of all those under their authority. It was King David’s idea to build a permanent house for the ark of the covenant and the Lord’s name (2 Sam. 7:5–7). The temple he planned was built by King Solomon, but it was never really David or Solomon who housed and protected God. “The LORD declares to you that the LORD will make you a house” (2 Sam. 7:11). St. Joseph was not Jesus’ true father, since the child “conceived in [Mary] is from the Holy Spirit” (Matt. 1:20). The Church commemorates him instead as the “guardian of Jesus.” Heeding the word of God’s angels, protecting the unborn Christ, sparing the infant Jesus from Herod’s wrath, seeing Him “out of Egypt” again (Matt. 2:13–23), and bringing Him up “in the discipline and instruction of the Lord” (Eph. 6:4), Joseph is an example for all Christian fathers and guardians. But as with David “housing” the Lord who made a house for him, Joseph was never really the guardian. Christ was. His name is “Jesus, for he will save his people from their sins” (Matt. 1:21). The “offspring” promised to Abraham and renewed in the promises to David is the One “who gives life to the dead” (Rom. 4:16–18). He is David’s King, Abraham’s Lord, Joseph’s Guardian and our Savior.</w:t>
            </w:r>
          </w:p>
        </w:tc>
      </w:tr>
    </w:tbl>
    <w:p w14:paraId="05AE7F26" w14:textId="77777777" w:rsidR="00831C49" w:rsidRPr="00831C49" w:rsidRDefault="00831C49" w:rsidP="00831C49">
      <w:pPr>
        <w:jc w:val="center"/>
        <w:rPr>
          <w:rFonts w:ascii="Times New Roman" w:hAnsi="Times New Roman" w:cs="Times New Roman"/>
          <w:b/>
          <w:i/>
          <w:sz w:val="24"/>
          <w:szCs w:val="24"/>
        </w:rPr>
      </w:pPr>
      <w:r w:rsidRPr="00831C49">
        <w:rPr>
          <w:rFonts w:ascii="Times New Roman" w:hAnsi="Times New Roman" w:cs="Times New Roman"/>
          <w:b/>
          <w:i/>
          <w:sz w:val="24"/>
          <w:szCs w:val="24"/>
        </w:rPr>
        <w:lastRenderedPageBreak/>
        <w:t xml:space="preserve"> </w:t>
      </w:r>
    </w:p>
    <w:p w14:paraId="12509446" w14:textId="77777777" w:rsidR="00831C49" w:rsidRPr="00831C49" w:rsidRDefault="00831C49" w:rsidP="00831C49">
      <w:pPr>
        <w:jc w:val="center"/>
        <w:rPr>
          <w:rFonts w:ascii="Times New Roman" w:hAnsi="Times New Roman" w:cs="Times New Roman"/>
          <w:b/>
          <w:sz w:val="24"/>
          <w:szCs w:val="24"/>
        </w:rPr>
      </w:pPr>
      <w:r w:rsidRPr="00831C49">
        <w:rPr>
          <w:rFonts w:ascii="Times New Roman" w:hAnsi="Times New Roman" w:cs="Times New Roman"/>
          <w:b/>
          <w:sz w:val="24"/>
          <w:szCs w:val="24"/>
        </w:rPr>
        <w:t>The Order of Meditation and Prayer</w:t>
      </w:r>
    </w:p>
    <w:p w14:paraId="3854EF23"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2D66E3EA"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sz w:val="24"/>
          <w:szCs w:val="24"/>
        </w:rPr>
        <w:t xml:space="preserve"> </w:t>
      </w:r>
    </w:p>
    <w:p w14:paraId="5F424573" w14:textId="77777777" w:rsidR="00831C49" w:rsidRPr="00831C49" w:rsidRDefault="00831C49" w:rsidP="00831C49">
      <w:pPr>
        <w:jc w:val="center"/>
        <w:rPr>
          <w:rFonts w:ascii="Times New Roman" w:hAnsi="Times New Roman" w:cs="Times New Roman"/>
          <w:b/>
          <w:i/>
          <w:sz w:val="24"/>
          <w:szCs w:val="24"/>
        </w:rPr>
      </w:pPr>
      <w:r w:rsidRPr="00831C49">
        <w:rPr>
          <w:rFonts w:ascii="Times New Roman" w:hAnsi="Times New Roman" w:cs="Times New Roman"/>
          <w:b/>
          <w:i/>
          <w:sz w:val="24"/>
          <w:szCs w:val="24"/>
        </w:rPr>
        <w:t xml:space="preserve">Theme: </w:t>
      </w:r>
      <w:r w:rsidRPr="00831C49">
        <w:rPr>
          <w:rFonts w:ascii="Times New Roman" w:hAnsi="Times New Roman" w:cs="Times New Roman"/>
          <w:b/>
          <w:sz w:val="24"/>
          <w:szCs w:val="24"/>
        </w:rPr>
        <w:t>Jesus Rescues Us from Death and Brings Us into Heaven</w:t>
      </w:r>
    </w:p>
    <w:p w14:paraId="0C6F2486" w14:textId="77777777" w:rsidR="00831C49" w:rsidRPr="00831C49" w:rsidRDefault="00831C49" w:rsidP="00831C49">
      <w:pPr>
        <w:jc w:val="center"/>
        <w:rPr>
          <w:rFonts w:ascii="Times New Roman" w:hAnsi="Times New Roman" w:cs="Times New Roman"/>
          <w:b/>
          <w:i/>
          <w:sz w:val="24"/>
          <w:szCs w:val="24"/>
        </w:rPr>
      </w:pPr>
      <w:r w:rsidRPr="00831C49">
        <w:rPr>
          <w:rFonts w:ascii="Times New Roman" w:hAnsi="Times New Roman" w:cs="Times New Roman"/>
          <w:b/>
          <w:i/>
          <w:sz w:val="24"/>
          <w:szCs w:val="24"/>
        </w:rPr>
        <w:lastRenderedPageBreak/>
        <w:t xml:space="preserve"> </w:t>
      </w:r>
    </w:p>
    <w:p w14:paraId="1ED8D0B2"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Invocation</w:t>
      </w:r>
    </w:p>
    <w:p w14:paraId="7ECAEFFD"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sz w:val="24"/>
          <w:szCs w:val="24"/>
        </w:rPr>
        <w:t>In the name of the Father and of the Son and of the Holy Spirit. Amen.</w:t>
      </w:r>
    </w:p>
    <w:p w14:paraId="4A65A702"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sz w:val="24"/>
          <w:szCs w:val="24"/>
        </w:rPr>
        <w:t xml:space="preserve"> </w:t>
      </w:r>
    </w:p>
    <w:p w14:paraId="38C4D95C"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Apostles’ Creed</w:t>
      </w:r>
    </w:p>
    <w:p w14:paraId="72D36BE5"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 xml:space="preserve"> </w:t>
      </w:r>
    </w:p>
    <w:p w14:paraId="33DF295A"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Verse:</w:t>
      </w:r>
      <w:r w:rsidRPr="00831C49">
        <w:rPr>
          <w:rFonts w:ascii="Times New Roman" w:hAnsi="Times New Roman" w:cs="Times New Roman"/>
          <w:sz w:val="24"/>
          <w:szCs w:val="24"/>
        </w:rPr>
        <w:t xml:space="preserve"> </w:t>
      </w:r>
      <w:r w:rsidRPr="00831C49">
        <w:rPr>
          <w:rFonts w:ascii="Times New Roman" w:hAnsi="Times New Roman" w:cs="Times New Roman"/>
          <w:b/>
          <w:i/>
          <w:sz w:val="24"/>
          <w:szCs w:val="24"/>
        </w:rPr>
        <w:t>2 Corinthians 8:9</w:t>
      </w:r>
    </w:p>
    <w:p w14:paraId="13423099"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sz w:val="24"/>
          <w:szCs w:val="24"/>
        </w:rPr>
        <w:t>You know the grace of our Lord Jesus, that though He was rich, yet for your sakes He became poor, that you through His poverty might become rich.</w:t>
      </w:r>
    </w:p>
    <w:p w14:paraId="6D4F1B52"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 xml:space="preserve"> </w:t>
      </w:r>
    </w:p>
    <w:p w14:paraId="0ED80C68"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 xml:space="preserve">Psalm 4 or the appointed daily psalms found in Lent Psalm Schedule LSB 304 </w:t>
      </w:r>
    </w:p>
    <w:p w14:paraId="1160AFC0"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 xml:space="preserve"> </w:t>
      </w:r>
    </w:p>
    <w:p w14:paraId="4543148B"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Catechism—Table of Duties—Of Civil Government: Romans 13:1-4</w:t>
      </w:r>
    </w:p>
    <w:p w14:paraId="3977F063"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sz w:val="24"/>
          <w:szCs w:val="24"/>
        </w:rPr>
        <w:t xml:space="preserve"> </w:t>
      </w:r>
    </w:p>
    <w:p w14:paraId="494DE247"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b/>
          <w:sz w:val="24"/>
          <w:szCs w:val="24"/>
        </w:rPr>
        <w:t xml:space="preserve">Of Civil Government                                  </w:t>
      </w:r>
      <w:r w:rsidRPr="00831C49">
        <w:rPr>
          <w:rFonts w:ascii="Times New Roman" w:hAnsi="Times New Roman" w:cs="Times New Roman"/>
          <w:b/>
          <w:sz w:val="24"/>
          <w:szCs w:val="24"/>
        </w:rPr>
        <w:tab/>
      </w:r>
      <w:r w:rsidRPr="00831C49">
        <w:rPr>
          <w:rFonts w:ascii="Times New Roman" w:hAnsi="Times New Roman" w:cs="Times New Roman"/>
          <w:sz w:val="24"/>
          <w:szCs w:val="24"/>
        </w:rPr>
        <w:t xml:space="preserve">                                   Second Grade +</w:t>
      </w:r>
    </w:p>
    <w:p w14:paraId="4BEE8F3D"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sz w:val="24"/>
          <w:szCs w:val="24"/>
        </w:rPr>
        <w:t xml:space="preserve"> Everyone must submit himself to the governing authorities, for there is no authority except that which God has established. The authorities that exist have been established by God. Consequently, he who rebels against authority is rebelling against what God has instituted, and those who do so will bring judgment on themselves. For </w:t>
      </w:r>
      <w:proofErr w:type="gramStart"/>
      <w:r w:rsidRPr="00831C49">
        <w:rPr>
          <w:rFonts w:ascii="Times New Roman" w:hAnsi="Times New Roman" w:cs="Times New Roman"/>
          <w:sz w:val="24"/>
          <w:szCs w:val="24"/>
        </w:rPr>
        <w:t>rulers</w:t>
      </w:r>
      <w:proofErr w:type="gramEnd"/>
      <w:r w:rsidRPr="00831C49">
        <w:rPr>
          <w:rFonts w:ascii="Times New Roman" w:hAnsi="Times New Roman" w:cs="Times New Roman"/>
          <w:sz w:val="24"/>
          <w:szCs w:val="24"/>
        </w:rPr>
        <w:t xml:space="preserve"> hold not terror for those who do right, but for those who do wrong. Do you want to be free from fear of the one in authority? Then do what is right and he will commend you. For he is God’s servant to do you good. But if you do wrong, be afraid, for he does not bear the sword for nothing. He is God’s servant, an agent of wrath to bring punishment on the wrongdoer.</w:t>
      </w:r>
    </w:p>
    <w:p w14:paraId="19FA0203"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Romans 13:1-4</w:t>
      </w:r>
    </w:p>
    <w:p w14:paraId="272BE151"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sz w:val="24"/>
          <w:szCs w:val="24"/>
        </w:rPr>
        <w:t xml:space="preserve"> </w:t>
      </w:r>
    </w:p>
    <w:p w14:paraId="596FAB0E" w14:textId="77777777" w:rsidR="00831C49" w:rsidRPr="00831C49" w:rsidRDefault="00831C49" w:rsidP="00831C49">
      <w:pPr>
        <w:rPr>
          <w:rFonts w:ascii="Times New Roman" w:hAnsi="Times New Roman" w:cs="Times New Roman"/>
          <w:i/>
          <w:sz w:val="24"/>
          <w:szCs w:val="24"/>
        </w:rPr>
      </w:pPr>
      <w:r w:rsidRPr="00831C49">
        <w:rPr>
          <w:rFonts w:ascii="Times New Roman" w:hAnsi="Times New Roman" w:cs="Times New Roman"/>
          <w:i/>
          <w:sz w:val="24"/>
          <w:szCs w:val="24"/>
        </w:rPr>
        <w:t>Readings for the Week of the Second Sunday in Lent (Lent 2C)</w:t>
      </w:r>
    </w:p>
    <w:tbl>
      <w:tblPr>
        <w:tblW w:w="702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990"/>
        <w:gridCol w:w="3240"/>
        <w:gridCol w:w="2790"/>
      </w:tblGrid>
      <w:tr w:rsidR="00831C49" w:rsidRPr="00831C49" w14:paraId="2171F44F" w14:textId="77777777" w:rsidTr="009A1434">
        <w:trPr>
          <w:trHeight w:val="43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2C020EA1"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lastRenderedPageBreak/>
              <w:t xml:space="preserve"> </w:t>
            </w:r>
          </w:p>
        </w:tc>
        <w:tc>
          <w:tcPr>
            <w:tcW w:w="324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65F80875"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Bible Narrative</w:t>
            </w:r>
          </w:p>
        </w:tc>
        <w:tc>
          <w:tcPr>
            <w:tcW w:w="279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76965C3"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Second Reading</w:t>
            </w:r>
          </w:p>
        </w:tc>
      </w:tr>
      <w:tr w:rsidR="00831C49" w:rsidRPr="00831C49" w14:paraId="3A6B5D21" w14:textId="77777777" w:rsidTr="009A1434">
        <w:trPr>
          <w:trHeight w:val="2550"/>
        </w:trPr>
        <w:tc>
          <w:tcPr>
            <w:tcW w:w="99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2BB647F4"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Mon</w:t>
            </w:r>
          </w:p>
          <w:p w14:paraId="0AF31989" w14:textId="77777777" w:rsidR="00831C49" w:rsidRPr="00831C49" w:rsidRDefault="00831C49" w:rsidP="009A1434">
            <w:pPr>
              <w:rPr>
                <w:rFonts w:ascii="Times New Roman" w:hAnsi="Times New Roman" w:cs="Times New Roman"/>
                <w:sz w:val="24"/>
                <w:szCs w:val="24"/>
              </w:rPr>
            </w:pPr>
          </w:p>
          <w:p w14:paraId="2B275198"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Tues</w:t>
            </w:r>
          </w:p>
          <w:p w14:paraId="1E72103C" w14:textId="77777777" w:rsidR="00831C49" w:rsidRPr="00831C49" w:rsidRDefault="00831C49" w:rsidP="009A1434">
            <w:pPr>
              <w:rPr>
                <w:rFonts w:ascii="Times New Roman" w:hAnsi="Times New Roman" w:cs="Times New Roman"/>
                <w:sz w:val="24"/>
                <w:szCs w:val="24"/>
              </w:rPr>
            </w:pPr>
          </w:p>
          <w:p w14:paraId="18E58360"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Wed</w:t>
            </w:r>
          </w:p>
          <w:p w14:paraId="37EDA87B" w14:textId="77777777" w:rsidR="00831C49" w:rsidRPr="00831C49" w:rsidRDefault="00831C49" w:rsidP="009A1434">
            <w:pPr>
              <w:rPr>
                <w:rFonts w:ascii="Times New Roman" w:hAnsi="Times New Roman" w:cs="Times New Roman"/>
                <w:sz w:val="24"/>
                <w:szCs w:val="24"/>
              </w:rPr>
            </w:pPr>
          </w:p>
          <w:p w14:paraId="33654FC6" w14:textId="77777777" w:rsidR="00831C49" w:rsidRPr="00831C49" w:rsidRDefault="00831C49" w:rsidP="009A1434">
            <w:pPr>
              <w:rPr>
                <w:rFonts w:ascii="Times New Roman" w:hAnsi="Times New Roman" w:cs="Times New Roman"/>
                <w:sz w:val="24"/>
                <w:szCs w:val="24"/>
              </w:rPr>
            </w:pPr>
          </w:p>
          <w:p w14:paraId="50B237A5"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Thurs</w:t>
            </w:r>
          </w:p>
          <w:p w14:paraId="600D912D" w14:textId="77777777" w:rsidR="00831C49" w:rsidRPr="00831C49" w:rsidRDefault="00831C49" w:rsidP="009A1434">
            <w:pPr>
              <w:rPr>
                <w:rFonts w:ascii="Times New Roman" w:hAnsi="Times New Roman" w:cs="Times New Roman"/>
                <w:sz w:val="24"/>
                <w:szCs w:val="24"/>
              </w:rPr>
            </w:pPr>
          </w:p>
          <w:p w14:paraId="03875C32"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Fri</w:t>
            </w:r>
          </w:p>
          <w:p w14:paraId="7AE88C67" w14:textId="77777777" w:rsidR="00831C49" w:rsidRPr="00831C49" w:rsidRDefault="00831C49" w:rsidP="009A1434">
            <w:pPr>
              <w:rPr>
                <w:rFonts w:ascii="Times New Roman" w:hAnsi="Times New Roman" w:cs="Times New Roman"/>
                <w:sz w:val="24"/>
                <w:szCs w:val="24"/>
              </w:rPr>
            </w:pPr>
          </w:p>
          <w:p w14:paraId="465F4BFF"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Sat</w:t>
            </w:r>
          </w:p>
        </w:tc>
        <w:tc>
          <w:tcPr>
            <w:tcW w:w="324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0F343C9"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Jesus Is Anointed at Bethany—Mark 14:1-11</w:t>
            </w:r>
          </w:p>
          <w:p w14:paraId="1F7C612B"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Jesus Celebrates the Passover—Mark 14:12-31</w:t>
            </w:r>
          </w:p>
          <w:p w14:paraId="01A87EB9" w14:textId="77777777" w:rsidR="00831C49" w:rsidRPr="00831C49" w:rsidRDefault="00831C49" w:rsidP="009A1434">
            <w:pPr>
              <w:rPr>
                <w:rFonts w:ascii="Times New Roman" w:hAnsi="Times New Roman" w:cs="Times New Roman"/>
                <w:b/>
                <w:sz w:val="24"/>
                <w:szCs w:val="24"/>
              </w:rPr>
            </w:pPr>
            <w:r w:rsidRPr="00831C49">
              <w:rPr>
                <w:rFonts w:ascii="Times New Roman" w:hAnsi="Times New Roman" w:cs="Times New Roman"/>
                <w:b/>
                <w:sz w:val="24"/>
                <w:szCs w:val="24"/>
              </w:rPr>
              <w:t>MIDWEEK: St. Joseph, Guardian of Jesus-Matthew 2:13-15, 19-23</w:t>
            </w:r>
          </w:p>
          <w:p w14:paraId="3812395A"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Jesus Prays in the Garden of Gethsemane—Mark 14:32-52</w:t>
            </w:r>
          </w:p>
          <w:p w14:paraId="2E2F09BD"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Jesus Faces the Sanhedrin—Mark 14:53-72</w:t>
            </w:r>
          </w:p>
          <w:p w14:paraId="5D956702"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Sunday’s OT and Epistle—Ezekiel 33:7–20</w:t>
            </w:r>
          </w:p>
        </w:tc>
        <w:tc>
          <w:tcPr>
            <w:tcW w:w="279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79D9F47"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Genesis 18:1-15</w:t>
            </w:r>
          </w:p>
          <w:p w14:paraId="04F441AF" w14:textId="77777777" w:rsidR="00831C49" w:rsidRPr="00831C49" w:rsidRDefault="00831C49" w:rsidP="009A1434">
            <w:pPr>
              <w:rPr>
                <w:rFonts w:ascii="Times New Roman" w:hAnsi="Times New Roman" w:cs="Times New Roman"/>
                <w:sz w:val="24"/>
                <w:szCs w:val="24"/>
              </w:rPr>
            </w:pPr>
          </w:p>
          <w:p w14:paraId="298896B7"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Genesis 21:1-21</w:t>
            </w:r>
          </w:p>
          <w:p w14:paraId="780AB089" w14:textId="77777777" w:rsidR="00831C49" w:rsidRPr="00831C49" w:rsidRDefault="00831C49" w:rsidP="009A1434">
            <w:pPr>
              <w:rPr>
                <w:rFonts w:ascii="Times New Roman" w:hAnsi="Times New Roman" w:cs="Times New Roman"/>
                <w:sz w:val="24"/>
                <w:szCs w:val="24"/>
              </w:rPr>
            </w:pPr>
          </w:p>
          <w:p w14:paraId="4D23719A" w14:textId="77777777" w:rsidR="00831C49" w:rsidRPr="00831C49" w:rsidRDefault="00831C49" w:rsidP="009A1434">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5" w:name="_o0y8cmi2p78k" w:colFirst="0" w:colLast="0"/>
            <w:bookmarkEnd w:id="5"/>
            <w:r w:rsidRPr="00831C49">
              <w:rPr>
                <w:rFonts w:ascii="Times New Roman" w:eastAsia="Times New Roman" w:hAnsi="Times New Roman" w:cs="Times New Roman"/>
                <w:b/>
                <w:color w:val="000000"/>
                <w:sz w:val="24"/>
                <w:szCs w:val="24"/>
              </w:rPr>
              <w:t>2 Samuel 7:4–16</w:t>
            </w:r>
          </w:p>
          <w:p w14:paraId="63CA0845" w14:textId="77777777" w:rsidR="00831C49" w:rsidRPr="00831C49" w:rsidRDefault="00831C49" w:rsidP="009A1434">
            <w:pPr>
              <w:rPr>
                <w:rFonts w:ascii="Times New Roman" w:hAnsi="Times New Roman" w:cs="Times New Roman"/>
                <w:sz w:val="24"/>
                <w:szCs w:val="24"/>
              </w:rPr>
            </w:pPr>
          </w:p>
          <w:p w14:paraId="58AC2B69" w14:textId="77777777" w:rsidR="00831C49" w:rsidRPr="00831C49" w:rsidRDefault="00831C49" w:rsidP="009A1434">
            <w:pPr>
              <w:rPr>
                <w:rFonts w:ascii="Times New Roman" w:hAnsi="Times New Roman" w:cs="Times New Roman"/>
                <w:sz w:val="24"/>
                <w:szCs w:val="24"/>
              </w:rPr>
            </w:pPr>
          </w:p>
          <w:p w14:paraId="600A4E02"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Genesis 24:1-31</w:t>
            </w:r>
          </w:p>
          <w:p w14:paraId="065F8E07" w14:textId="77777777" w:rsidR="00831C49" w:rsidRPr="00831C49" w:rsidRDefault="00831C49" w:rsidP="009A1434">
            <w:pPr>
              <w:rPr>
                <w:rFonts w:ascii="Times New Roman" w:hAnsi="Times New Roman" w:cs="Times New Roman"/>
                <w:sz w:val="24"/>
                <w:szCs w:val="24"/>
              </w:rPr>
            </w:pPr>
          </w:p>
          <w:p w14:paraId="1AD85A38"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Genesis 24:32-26:35</w:t>
            </w:r>
          </w:p>
          <w:p w14:paraId="7909C83E" w14:textId="77777777" w:rsidR="00831C49" w:rsidRPr="00831C49" w:rsidRDefault="00831C49" w:rsidP="009A1434">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6" w:name="_ex310eocnceq" w:colFirst="0" w:colLast="0"/>
            <w:bookmarkEnd w:id="6"/>
          </w:p>
          <w:p w14:paraId="0753F1AE" w14:textId="77777777" w:rsidR="00831C49" w:rsidRPr="00831C49" w:rsidRDefault="00831C49" w:rsidP="009A1434">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r w:rsidRPr="00831C49">
              <w:rPr>
                <w:rFonts w:ascii="Times New Roman" w:eastAsia="Times New Roman" w:hAnsi="Times New Roman" w:cs="Times New Roman"/>
                <w:color w:val="000000"/>
                <w:sz w:val="24"/>
                <w:szCs w:val="24"/>
              </w:rPr>
              <w:t>1 Corinthians 10:1–13</w:t>
            </w:r>
          </w:p>
        </w:tc>
      </w:tr>
    </w:tbl>
    <w:p w14:paraId="43E08850"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 xml:space="preserve">Collects for the Week, Daily Themes for Prayer, In Our Prayers at Trinity </w:t>
      </w:r>
    </w:p>
    <w:p w14:paraId="17DA504A" w14:textId="77777777" w:rsidR="00831C49" w:rsidRPr="00831C49" w:rsidRDefault="00831C49" w:rsidP="00831C49">
      <w:pPr>
        <w:rPr>
          <w:rFonts w:ascii="Times New Roman" w:hAnsi="Times New Roman" w:cs="Times New Roman"/>
          <w:i/>
          <w:sz w:val="24"/>
          <w:szCs w:val="24"/>
          <w:u w:val="single"/>
        </w:rPr>
      </w:pPr>
    </w:p>
    <w:p w14:paraId="2D46D796" w14:textId="77777777" w:rsidR="00831C49" w:rsidRPr="00831C49" w:rsidRDefault="00831C49" w:rsidP="00831C49">
      <w:pPr>
        <w:rPr>
          <w:rFonts w:ascii="Times New Roman" w:hAnsi="Times New Roman" w:cs="Times New Roman"/>
          <w:sz w:val="24"/>
          <w:szCs w:val="24"/>
        </w:rPr>
      </w:pPr>
      <w:r w:rsidRPr="00831C49">
        <w:rPr>
          <w:rFonts w:ascii="Times New Roman" w:hAnsi="Times New Roman" w:cs="Times New Roman"/>
          <w:i/>
          <w:sz w:val="24"/>
          <w:szCs w:val="24"/>
          <w:u w:val="single"/>
        </w:rPr>
        <w:t>Collects for the Week of the Second Sunday in Lent (Lent 2C)/St. Joseph, Guardian of Jesus</w:t>
      </w:r>
      <w:r w:rsidRPr="00831C49">
        <w:rPr>
          <w:rFonts w:ascii="Times New Roman" w:hAnsi="Times New Roman" w:cs="Times New Roman"/>
          <w:sz w:val="24"/>
          <w:szCs w:val="24"/>
        </w:rPr>
        <w:tab/>
      </w:r>
    </w:p>
    <w:p w14:paraId="11C971E2" w14:textId="77777777" w:rsidR="00831C49" w:rsidRPr="00831C49" w:rsidRDefault="00831C49" w:rsidP="00831C49">
      <w:pPr>
        <w:rPr>
          <w:rFonts w:ascii="Times New Roman" w:hAnsi="Times New Roman" w:cs="Times New Roman"/>
          <w:b/>
          <w:sz w:val="24"/>
          <w:szCs w:val="24"/>
        </w:rPr>
      </w:pPr>
      <w:r w:rsidRPr="00831C49">
        <w:rPr>
          <w:rFonts w:ascii="Times New Roman" w:hAnsi="Times New Roman" w:cs="Times New Roman"/>
          <w:b/>
          <w:sz w:val="24"/>
          <w:szCs w:val="24"/>
        </w:rPr>
        <w:t xml:space="preserve">O God, </w:t>
      </w:r>
      <w:proofErr w:type="gramStart"/>
      <w:r w:rsidRPr="00831C49">
        <w:rPr>
          <w:rFonts w:ascii="Times New Roman" w:hAnsi="Times New Roman" w:cs="Times New Roman"/>
          <w:b/>
          <w:sz w:val="24"/>
          <w:szCs w:val="24"/>
        </w:rPr>
        <w:t>You</w:t>
      </w:r>
      <w:proofErr w:type="gramEnd"/>
      <w:r w:rsidRPr="00831C49">
        <w:rPr>
          <w:rFonts w:ascii="Times New Roman" w:hAnsi="Times New Roman" w:cs="Times New Roman"/>
          <w:b/>
          <w:sz w:val="24"/>
          <w:szCs w:val="24"/>
        </w:rPr>
        <w:t xml:space="preserve"> see that of ourselves we have no strength. By Your mighty power defend us from all adversities that may happen to the body and from all evil thoughts that may assault and hurt the soul; through Jesus Christ, Your Son, our Lord, who lives and reigns with You and the Holy Spirit, one God, now and forever. Amen.</w:t>
      </w:r>
    </w:p>
    <w:p w14:paraId="78229D27" w14:textId="77777777" w:rsidR="00831C49" w:rsidRPr="00831C49" w:rsidRDefault="00831C49" w:rsidP="00831C49">
      <w:pPr>
        <w:ind w:left="1720" w:hanging="500"/>
        <w:rPr>
          <w:rFonts w:ascii="Times New Roman" w:hAnsi="Times New Roman" w:cs="Times New Roman"/>
          <w:b/>
          <w:sz w:val="24"/>
          <w:szCs w:val="24"/>
        </w:rPr>
      </w:pPr>
    </w:p>
    <w:p w14:paraId="62F3C7E5" w14:textId="77777777" w:rsidR="00831C49" w:rsidRPr="00831C49" w:rsidRDefault="00831C49" w:rsidP="00831C49">
      <w:pPr>
        <w:rPr>
          <w:rFonts w:ascii="Times New Roman" w:hAnsi="Times New Roman" w:cs="Times New Roman"/>
          <w:b/>
          <w:sz w:val="24"/>
          <w:szCs w:val="24"/>
        </w:rPr>
      </w:pPr>
      <w:r w:rsidRPr="00831C49">
        <w:rPr>
          <w:rFonts w:ascii="Times New Roman" w:hAnsi="Times New Roman" w:cs="Times New Roman"/>
          <w:b/>
          <w:sz w:val="24"/>
          <w:szCs w:val="24"/>
        </w:rPr>
        <w:t>Almighty God, from the house of Your servant David You raised up Joseph to be the guardian of Your incarnate Son and the husband of His mother, Mary. Grant us grace to follow the example of this faithful workman in heeding Your counsel and obeying Your commands; through Jesus Christ, our Lord, who lives and reigns with You and the Holy Spirit, one God, now and forever. Amen.</w:t>
      </w:r>
    </w:p>
    <w:p w14:paraId="3D48773B" w14:textId="77777777" w:rsidR="00831C49" w:rsidRPr="00831C49" w:rsidRDefault="00831C49" w:rsidP="00831C49">
      <w:pPr>
        <w:ind w:left="720"/>
        <w:rPr>
          <w:rFonts w:ascii="Times New Roman" w:hAnsi="Times New Roman" w:cs="Times New Roman"/>
          <w:b/>
          <w:sz w:val="24"/>
          <w:szCs w:val="24"/>
        </w:rPr>
      </w:pPr>
      <w:r w:rsidRPr="00831C49">
        <w:rPr>
          <w:rFonts w:ascii="Times New Roman" w:hAnsi="Times New Roman" w:cs="Times New Roman"/>
          <w:b/>
          <w:sz w:val="24"/>
          <w:szCs w:val="24"/>
        </w:rPr>
        <w:lastRenderedPageBreak/>
        <w:t xml:space="preserve"> </w:t>
      </w:r>
    </w:p>
    <w:p w14:paraId="2012E083" w14:textId="77777777" w:rsidR="00831C49" w:rsidRPr="00831C49" w:rsidRDefault="00831C49" w:rsidP="00831C49">
      <w:pPr>
        <w:rPr>
          <w:rFonts w:ascii="Times New Roman" w:hAnsi="Times New Roman" w:cs="Times New Roman"/>
          <w:i/>
          <w:sz w:val="24"/>
          <w:szCs w:val="24"/>
          <w:u w:val="single"/>
        </w:rPr>
      </w:pPr>
      <w:r w:rsidRPr="00831C49">
        <w:rPr>
          <w:rFonts w:ascii="Times New Roman" w:hAnsi="Times New Roman" w:cs="Times New Roman"/>
          <w:i/>
          <w:sz w:val="24"/>
          <w:szCs w:val="24"/>
          <w:u w:val="single"/>
        </w:rPr>
        <w:t>Daily Themes for Prayer</w:t>
      </w:r>
    </w:p>
    <w:p w14:paraId="0F3BBF69" w14:textId="77777777" w:rsidR="00831C49" w:rsidRPr="00831C49" w:rsidRDefault="00831C49" w:rsidP="00831C49">
      <w:pPr>
        <w:rPr>
          <w:rFonts w:ascii="Times New Roman" w:hAnsi="Times New Roman" w:cs="Times New Roman"/>
          <w:i/>
          <w:sz w:val="24"/>
          <w:szCs w:val="24"/>
        </w:rPr>
      </w:pPr>
      <w:r w:rsidRPr="00831C49">
        <w:rPr>
          <w:rFonts w:ascii="Times New Roman" w:hAnsi="Times New Roman" w:cs="Times New Roman"/>
          <w:b/>
          <w:i/>
          <w:sz w:val="24"/>
          <w:szCs w:val="24"/>
        </w:rPr>
        <w:t xml:space="preserve">Sunday: </w:t>
      </w:r>
      <w:r w:rsidRPr="00831C49">
        <w:rPr>
          <w:rFonts w:ascii="Times New Roman" w:hAnsi="Times New Roman" w:cs="Times New Roman"/>
          <w:i/>
          <w:sz w:val="24"/>
          <w:szCs w:val="24"/>
        </w:rPr>
        <w:t>Pray for the joy of the resurrection among us; for true and godly worship throughout the world; and for the faithful preaching and hearing of God’s Word.</w:t>
      </w:r>
    </w:p>
    <w:p w14:paraId="022ACD01" w14:textId="77777777" w:rsidR="00831C49" w:rsidRPr="00831C49" w:rsidRDefault="00831C49" w:rsidP="00831C49">
      <w:pPr>
        <w:rPr>
          <w:rFonts w:ascii="Times New Roman" w:hAnsi="Times New Roman" w:cs="Times New Roman"/>
          <w:i/>
          <w:sz w:val="24"/>
          <w:szCs w:val="24"/>
        </w:rPr>
      </w:pPr>
      <w:r w:rsidRPr="00831C49">
        <w:rPr>
          <w:rFonts w:ascii="Times New Roman" w:hAnsi="Times New Roman" w:cs="Times New Roman"/>
          <w:b/>
          <w:i/>
          <w:sz w:val="24"/>
          <w:szCs w:val="24"/>
        </w:rPr>
        <w:t xml:space="preserve">Monday: </w:t>
      </w:r>
      <w:r w:rsidRPr="00831C49">
        <w:rPr>
          <w:rFonts w:ascii="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F075922" w14:textId="77777777" w:rsidR="00831C49" w:rsidRPr="00831C49" w:rsidRDefault="00831C49" w:rsidP="00831C49">
      <w:pPr>
        <w:rPr>
          <w:rFonts w:ascii="Times New Roman" w:hAnsi="Times New Roman" w:cs="Times New Roman"/>
          <w:i/>
          <w:sz w:val="24"/>
          <w:szCs w:val="24"/>
        </w:rPr>
      </w:pPr>
      <w:r w:rsidRPr="00831C49">
        <w:rPr>
          <w:rFonts w:ascii="Times New Roman" w:hAnsi="Times New Roman" w:cs="Times New Roman"/>
          <w:b/>
          <w:i/>
          <w:sz w:val="24"/>
          <w:szCs w:val="24"/>
        </w:rPr>
        <w:t xml:space="preserve">Tuesday: </w:t>
      </w:r>
      <w:r w:rsidRPr="00831C49">
        <w:rPr>
          <w:rFonts w:ascii="Times New Roman" w:hAnsi="Times New Roman" w:cs="Times New Roman"/>
          <w:i/>
          <w:sz w:val="24"/>
          <w:szCs w:val="24"/>
        </w:rPr>
        <w:t>Pray for deliverance against temptation; for the addicted and despairing; for the tortured and oppressed; and for those struggling with besetting sins.</w:t>
      </w:r>
    </w:p>
    <w:p w14:paraId="17F348EB" w14:textId="77777777" w:rsidR="00831C49" w:rsidRPr="00831C49" w:rsidRDefault="00831C49" w:rsidP="00831C49">
      <w:pPr>
        <w:rPr>
          <w:rFonts w:ascii="Times New Roman" w:hAnsi="Times New Roman" w:cs="Times New Roman"/>
          <w:i/>
          <w:sz w:val="24"/>
          <w:szCs w:val="24"/>
        </w:rPr>
      </w:pPr>
      <w:r w:rsidRPr="00831C49">
        <w:rPr>
          <w:rFonts w:ascii="Times New Roman" w:hAnsi="Times New Roman" w:cs="Times New Roman"/>
          <w:b/>
          <w:i/>
          <w:sz w:val="24"/>
          <w:szCs w:val="24"/>
        </w:rPr>
        <w:t xml:space="preserve">Wednesday: </w:t>
      </w:r>
      <w:r w:rsidRPr="00831C49">
        <w:rPr>
          <w:rFonts w:ascii="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6B412880" w14:textId="77777777" w:rsidR="00831C49" w:rsidRPr="00831C49" w:rsidRDefault="00831C49" w:rsidP="00831C49">
      <w:pPr>
        <w:rPr>
          <w:rFonts w:ascii="Times New Roman" w:hAnsi="Times New Roman" w:cs="Times New Roman"/>
          <w:i/>
          <w:sz w:val="24"/>
          <w:szCs w:val="24"/>
        </w:rPr>
      </w:pPr>
      <w:r w:rsidRPr="00831C49">
        <w:rPr>
          <w:rFonts w:ascii="Times New Roman" w:hAnsi="Times New Roman" w:cs="Times New Roman"/>
          <w:b/>
          <w:i/>
          <w:sz w:val="24"/>
          <w:szCs w:val="24"/>
        </w:rPr>
        <w:t xml:space="preserve">Thursday: </w:t>
      </w:r>
      <w:r w:rsidRPr="00831C49">
        <w:rPr>
          <w:rFonts w:ascii="Times New Roman" w:hAnsi="Times New Roman" w:cs="Times New Roman"/>
          <w:i/>
          <w:sz w:val="24"/>
          <w:szCs w:val="24"/>
        </w:rPr>
        <w:t>Pray for the Church and her pastors; for missionaries; and for fruitful and salutary use of the blessed sacrament of the Lord’s body and blood.</w:t>
      </w:r>
    </w:p>
    <w:p w14:paraId="3DBB9B21" w14:textId="77777777" w:rsidR="00831C49" w:rsidRPr="00831C49" w:rsidRDefault="00831C49" w:rsidP="00831C49">
      <w:pPr>
        <w:rPr>
          <w:rFonts w:ascii="Times New Roman" w:hAnsi="Times New Roman" w:cs="Times New Roman"/>
          <w:i/>
          <w:sz w:val="24"/>
          <w:szCs w:val="24"/>
        </w:rPr>
      </w:pPr>
      <w:r w:rsidRPr="00831C49">
        <w:rPr>
          <w:rFonts w:ascii="Times New Roman" w:hAnsi="Times New Roman" w:cs="Times New Roman"/>
          <w:b/>
          <w:i/>
          <w:sz w:val="24"/>
          <w:szCs w:val="24"/>
        </w:rPr>
        <w:t xml:space="preserve">Friday: </w:t>
      </w:r>
      <w:r w:rsidRPr="00831C49">
        <w:rPr>
          <w:rFonts w:ascii="Times New Roman" w:hAnsi="Times New Roman" w:cs="Times New Roman"/>
          <w:i/>
          <w:sz w:val="24"/>
          <w:szCs w:val="24"/>
        </w:rPr>
        <w:t>Pray for the preaching of the cross of our Lord Jesus Christ and for its spread throughout the whole world, especially in our community; and for the persecuted.</w:t>
      </w:r>
    </w:p>
    <w:p w14:paraId="613B18BA" w14:textId="77777777" w:rsidR="00831C49" w:rsidRPr="00831C49" w:rsidRDefault="00831C49" w:rsidP="00831C49">
      <w:pPr>
        <w:rPr>
          <w:rFonts w:ascii="Times New Roman" w:hAnsi="Times New Roman" w:cs="Times New Roman"/>
          <w:i/>
          <w:sz w:val="24"/>
          <w:szCs w:val="24"/>
        </w:rPr>
      </w:pPr>
      <w:r w:rsidRPr="00831C49">
        <w:rPr>
          <w:rFonts w:ascii="Times New Roman" w:hAnsi="Times New Roman" w:cs="Times New Roman"/>
          <w:b/>
          <w:i/>
          <w:sz w:val="24"/>
          <w:szCs w:val="24"/>
        </w:rPr>
        <w:t xml:space="preserve">Saturday: </w:t>
      </w:r>
      <w:r w:rsidRPr="00831C49">
        <w:rPr>
          <w:rFonts w:ascii="Times New Roman" w:hAnsi="Times New Roman" w:cs="Times New Roman"/>
          <w:i/>
          <w:sz w:val="24"/>
          <w:szCs w:val="24"/>
        </w:rPr>
        <w:t xml:space="preserve">Pray for faithfulness to the end; for the sick and dying; for the revival of those who are withering in </w:t>
      </w:r>
      <w:proofErr w:type="gramStart"/>
      <w:r w:rsidRPr="00831C49">
        <w:rPr>
          <w:rFonts w:ascii="Times New Roman" w:hAnsi="Times New Roman" w:cs="Times New Roman"/>
          <w:i/>
          <w:sz w:val="24"/>
          <w:szCs w:val="24"/>
        </w:rPr>
        <w:t>the faith</w:t>
      </w:r>
      <w:proofErr w:type="gramEnd"/>
      <w:r w:rsidRPr="00831C49">
        <w:rPr>
          <w:rFonts w:ascii="Times New Roman" w:hAnsi="Times New Roman" w:cs="Times New Roman"/>
          <w:i/>
          <w:sz w:val="24"/>
          <w:szCs w:val="24"/>
        </w:rPr>
        <w:t xml:space="preserve"> or have fallen away; and for receptive hearts for worship and study on the Lord’s Day.</w:t>
      </w:r>
    </w:p>
    <w:p w14:paraId="33308C4F" w14:textId="77777777" w:rsidR="00831C49" w:rsidRPr="00831C49" w:rsidRDefault="00831C49" w:rsidP="00831C49">
      <w:pPr>
        <w:rPr>
          <w:rFonts w:ascii="Times New Roman" w:hAnsi="Times New Roman" w:cs="Times New Roman"/>
          <w:i/>
          <w:sz w:val="24"/>
          <w:szCs w:val="24"/>
        </w:rPr>
      </w:pPr>
    </w:p>
    <w:p w14:paraId="68838C63" w14:textId="77777777" w:rsidR="00831C49" w:rsidRPr="00831C49" w:rsidRDefault="00831C49" w:rsidP="00831C49">
      <w:pPr>
        <w:rPr>
          <w:rFonts w:ascii="Times New Roman" w:hAnsi="Times New Roman" w:cs="Times New Roman"/>
          <w:i/>
          <w:sz w:val="24"/>
          <w:szCs w:val="24"/>
          <w:u w:val="single"/>
        </w:rPr>
      </w:pPr>
      <w:r w:rsidRPr="00831C49">
        <w:rPr>
          <w:rFonts w:ascii="Times New Roman" w:hAnsi="Times New Roman" w:cs="Times New Roman"/>
          <w:i/>
          <w:sz w:val="24"/>
          <w:szCs w:val="24"/>
          <w:u w:val="single"/>
        </w:rPr>
        <w:t>In Our Prayers This Week</w:t>
      </w:r>
    </w:p>
    <w:p w14:paraId="19AD9C11" w14:textId="77777777" w:rsidR="00831C49" w:rsidRPr="00831C49" w:rsidRDefault="00831C49" w:rsidP="00831C49">
      <w:pPr>
        <w:ind w:left="940"/>
        <w:rPr>
          <w:rFonts w:ascii="Times New Roman" w:hAnsi="Times New Roman" w:cs="Times New Roman"/>
          <w:i/>
          <w:sz w:val="24"/>
          <w:szCs w:val="24"/>
        </w:rPr>
      </w:pPr>
      <w:r w:rsidRPr="00831C49">
        <w:rPr>
          <w:rFonts w:ascii="Times New Roman" w:hAnsi="Times New Roman" w:cs="Times New Roman"/>
          <w:i/>
          <w:sz w:val="24"/>
          <w:szCs w:val="24"/>
        </w:rPr>
        <w:t xml:space="preserve">All those celebrating birthdays: Ezekiel Berger, Joshua Berger, Elijah Scherer, Terry Scherer, Laurie Hillman, Lisa Hinders, Savannah Hughes, Ila Rae Kaufman, Cody Klepel, Trent Kuechenmeister, Heather Larson, Robert Steltz, Ritchie Seidell, William Wiik, &amp; Patricia Delgehausen. All those celebrating anniversaries:  </w:t>
      </w:r>
      <w:r w:rsidRPr="00831C49">
        <w:rPr>
          <w:rFonts w:ascii="Times New Roman" w:hAnsi="Times New Roman" w:cs="Times New Roman"/>
          <w:i/>
          <w:sz w:val="24"/>
          <w:szCs w:val="24"/>
        </w:rPr>
        <w:lastRenderedPageBreak/>
        <w:t>Lawrence &amp; Elnor Benkowski, and all the other joys God blesses us with in this life. Namely…</w:t>
      </w:r>
    </w:p>
    <w:p w14:paraId="3448F372" w14:textId="77777777" w:rsidR="00831C49" w:rsidRPr="00831C49" w:rsidRDefault="00831C49" w:rsidP="00831C49">
      <w:pPr>
        <w:ind w:left="940"/>
        <w:rPr>
          <w:rFonts w:ascii="Times New Roman" w:hAnsi="Times New Roman" w:cs="Times New Roman"/>
          <w:i/>
          <w:sz w:val="24"/>
          <w:szCs w:val="24"/>
        </w:rPr>
      </w:pPr>
      <w:r w:rsidRPr="00831C49">
        <w:rPr>
          <w:rFonts w:ascii="Times New Roman" w:hAnsi="Times New Roman" w:cs="Times New Roman"/>
          <w:i/>
          <w:sz w:val="24"/>
          <w:szCs w:val="24"/>
        </w:rPr>
        <w:t>For our shut-ins:  Verna Schultz, Laura Roeder, Art Novak, Arlys Thompson, Morris Tietjen, Mary Lou Meyer, Ardis Brehmer, Rita Hillman, Margaret Hoberg, Jeanette Bohlman, Elaine Gerber, Joyce Nelson, Laurie Hillman, Dennis Schnaser, Elroy &amp; JoAnn Adermann, &amp; Vivian Knutson that they would remain faithful in hearing God’s Word and receiving the Sacrament for the forgiveness of their sins unto life everlasting. Namely…</w:t>
      </w:r>
    </w:p>
    <w:p w14:paraId="6DB029E3" w14:textId="77777777" w:rsidR="00831C49" w:rsidRPr="00831C49" w:rsidRDefault="00831C49" w:rsidP="00831C49">
      <w:pPr>
        <w:ind w:left="940"/>
        <w:rPr>
          <w:rFonts w:ascii="Times New Roman" w:hAnsi="Times New Roman" w:cs="Times New Roman"/>
          <w:i/>
          <w:sz w:val="24"/>
          <w:szCs w:val="24"/>
        </w:rPr>
      </w:pPr>
    </w:p>
    <w:p w14:paraId="3959E306" w14:textId="114F76FA"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Lord’s Prayer and Luther’s Morning or Evening Prayer from the Catechism</w:t>
      </w:r>
    </w:p>
    <w:p w14:paraId="48674149"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 xml:space="preserve">The Hymn of the Week   </w:t>
      </w:r>
      <w:r w:rsidRPr="00831C49">
        <w:rPr>
          <w:rFonts w:ascii="Times New Roman" w:hAnsi="Times New Roman" w:cs="Times New Roman"/>
          <w:b/>
          <w:i/>
          <w:sz w:val="24"/>
          <w:szCs w:val="24"/>
        </w:rPr>
        <w:tab/>
        <w:t>LSB 600</w:t>
      </w:r>
    </w:p>
    <w:p w14:paraId="3C405AC5"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 xml:space="preserve"> “Mark How the Lamb of God’s Self-Offering”</w:t>
      </w:r>
    </w:p>
    <w:p w14:paraId="0BE71BD3" w14:textId="77777777" w:rsidR="00831C49" w:rsidRPr="00831C49" w:rsidRDefault="00831C49" w:rsidP="00831C49">
      <w:pPr>
        <w:rPr>
          <w:rFonts w:ascii="Times New Roman" w:hAnsi="Times New Roman" w:cs="Times New Roman"/>
          <w:b/>
          <w:i/>
          <w:sz w:val="24"/>
          <w:szCs w:val="24"/>
        </w:rPr>
      </w:pPr>
      <w:r w:rsidRPr="00831C49">
        <w:rPr>
          <w:rFonts w:ascii="Times New Roman" w:hAnsi="Times New Roman" w:cs="Times New Roman"/>
          <w:b/>
          <w:i/>
          <w:sz w:val="24"/>
          <w:szCs w:val="24"/>
        </w:rPr>
        <w:t xml:space="preserve"> </w:t>
      </w:r>
    </w:p>
    <w:tbl>
      <w:tblPr>
        <w:tblW w:w="639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390"/>
      </w:tblGrid>
      <w:tr w:rsidR="00831C49" w:rsidRPr="00831C49" w14:paraId="1E179A8B" w14:textId="77777777" w:rsidTr="009A1434">
        <w:trPr>
          <w:trHeight w:val="885"/>
        </w:trPr>
        <w:tc>
          <w:tcPr>
            <w:tcW w:w="639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C23227A"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b/>
                <w:i/>
                <w:sz w:val="24"/>
                <w:szCs w:val="24"/>
                <w:u w:val="single"/>
              </w:rPr>
              <w:t>Looking Forward to the Third Sunday in Lent (Lent 3C)                                        March 23, 2025</w:t>
            </w:r>
          </w:p>
          <w:p w14:paraId="2AEE7E55"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Ezekiel 33:7–20</w:t>
            </w:r>
          </w:p>
          <w:p w14:paraId="1A715ED2"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1 Corinthians 10:1–13</w:t>
            </w:r>
          </w:p>
          <w:p w14:paraId="1F45C649" w14:textId="109C3125"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Luke 13:1–9</w:t>
            </w:r>
          </w:p>
          <w:p w14:paraId="3FC69740" w14:textId="531615CF"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b/>
                <w:sz w:val="24"/>
                <w:szCs w:val="24"/>
              </w:rPr>
              <w:t>Jesus Calls You to Repentance</w:t>
            </w:r>
          </w:p>
          <w:p w14:paraId="40A53CBB" w14:textId="77777777" w:rsidR="00831C49" w:rsidRPr="00831C49" w:rsidRDefault="00831C49" w:rsidP="009A1434">
            <w:pPr>
              <w:rPr>
                <w:rFonts w:ascii="Times New Roman" w:hAnsi="Times New Roman" w:cs="Times New Roman"/>
                <w:sz w:val="24"/>
                <w:szCs w:val="24"/>
              </w:rPr>
            </w:pPr>
            <w:r w:rsidRPr="00831C49">
              <w:rPr>
                <w:rFonts w:ascii="Times New Roman" w:hAnsi="Times New Roman" w:cs="Times New Roman"/>
                <w:sz w:val="24"/>
                <w:szCs w:val="24"/>
              </w:rPr>
              <w:t xml:space="preserve">“Unless you repent, you will all likewise perish” (Luke 13:3, 5). By this warning, the Lord would turn us away from wickedness and bring us to life in Himself. For He is patient with us, that we would not be cut down in our sin but live and bear fruit in Him. As He lives, the Lord has “no pleasure in the death of the wicked, but that the wicked turn from his way and live” (Ezek. 33:11). </w:t>
            </w:r>
            <w:proofErr w:type="gramStart"/>
            <w:r w:rsidRPr="00831C49">
              <w:rPr>
                <w:rFonts w:ascii="Times New Roman" w:hAnsi="Times New Roman" w:cs="Times New Roman"/>
                <w:sz w:val="24"/>
                <w:szCs w:val="24"/>
              </w:rPr>
              <w:t>So</w:t>
            </w:r>
            <w:proofErr w:type="gramEnd"/>
            <w:r w:rsidRPr="00831C49">
              <w:rPr>
                <w:rFonts w:ascii="Times New Roman" w:hAnsi="Times New Roman" w:cs="Times New Roman"/>
                <w:sz w:val="24"/>
                <w:szCs w:val="24"/>
              </w:rPr>
              <w:t xml:space="preserve"> the Scriptures have been “written down for our instruction, on whom the end of the ages has come” (1 Cor. 10:11), that we should not desire evil but trust in Christ. He alone is faithful, the Rock who feeds us with His “spiritual food” and pours out His “spiritual drink” (1 Cor. 10:3–4).</w:t>
            </w:r>
          </w:p>
        </w:tc>
      </w:tr>
      <w:bookmarkEnd w:id="0"/>
      <w:bookmarkEnd w:id="1"/>
      <w:bookmarkEnd w:id="2"/>
      <w:bookmarkEnd w:id="3"/>
      <w:bookmarkEnd w:id="4"/>
    </w:tbl>
    <w:p w14:paraId="25B7A24A" w14:textId="77777777" w:rsidR="00D52BB2" w:rsidRPr="00831C49" w:rsidRDefault="00D52BB2" w:rsidP="00831C49">
      <w:pPr>
        <w:spacing w:line="240" w:lineRule="auto"/>
        <w:jc w:val="center"/>
        <w:rPr>
          <w:rFonts w:ascii="Times New Roman" w:hAnsi="Times New Roman" w:cs="Times New Roman"/>
          <w:b/>
          <w:bCs/>
          <w:u w:val="single"/>
        </w:rPr>
      </w:pPr>
    </w:p>
    <w:sectPr w:rsidR="00D52BB2" w:rsidRPr="00831C49"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1A4FEA"/>
    <w:rsid w:val="0024399A"/>
    <w:rsid w:val="00247404"/>
    <w:rsid w:val="00273428"/>
    <w:rsid w:val="00275A10"/>
    <w:rsid w:val="002A5895"/>
    <w:rsid w:val="002D1505"/>
    <w:rsid w:val="003A29EE"/>
    <w:rsid w:val="003C2592"/>
    <w:rsid w:val="004812B3"/>
    <w:rsid w:val="00484D7F"/>
    <w:rsid w:val="00595216"/>
    <w:rsid w:val="005B2D9F"/>
    <w:rsid w:val="00633BE4"/>
    <w:rsid w:val="006356A5"/>
    <w:rsid w:val="00695C69"/>
    <w:rsid w:val="006C30A4"/>
    <w:rsid w:val="007078BC"/>
    <w:rsid w:val="008117A0"/>
    <w:rsid w:val="00831C49"/>
    <w:rsid w:val="00880BD2"/>
    <w:rsid w:val="00AE0ACA"/>
    <w:rsid w:val="00B11096"/>
    <w:rsid w:val="00B309D7"/>
    <w:rsid w:val="00B32625"/>
    <w:rsid w:val="00B65A26"/>
    <w:rsid w:val="00B65CCD"/>
    <w:rsid w:val="00B91D13"/>
    <w:rsid w:val="00BC11AA"/>
    <w:rsid w:val="00C6140E"/>
    <w:rsid w:val="00C828EF"/>
    <w:rsid w:val="00CE20A6"/>
    <w:rsid w:val="00CE5F99"/>
    <w:rsid w:val="00CF4147"/>
    <w:rsid w:val="00D27827"/>
    <w:rsid w:val="00D52BB2"/>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6</Pages>
  <Words>1488</Words>
  <Characters>8486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27</cp:revision>
  <dcterms:created xsi:type="dcterms:W3CDTF">2024-11-05T15:50:00Z</dcterms:created>
  <dcterms:modified xsi:type="dcterms:W3CDTF">2025-03-13T13:42:00Z</dcterms:modified>
</cp:coreProperties>
</file>