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981458" w14:textId="77777777" w:rsidR="00CF6C25" w:rsidRPr="00DD08A9" w:rsidRDefault="00CF6C25" w:rsidP="00CF6C25">
      <w:pPr>
        <w:spacing w:line="240" w:lineRule="auto"/>
        <w:jc w:val="center"/>
        <w:rPr>
          <w:rFonts w:ascii="Times New Roman" w:eastAsia="Times New Roman" w:hAnsi="Times New Roman" w:cs="Times New Roman"/>
          <w:b/>
          <w:sz w:val="24"/>
          <w:szCs w:val="24"/>
        </w:rPr>
      </w:pPr>
      <w:bookmarkStart w:id="0" w:name="_Hlk183512044"/>
      <w:bookmarkStart w:id="1" w:name="_Hlk186094482"/>
      <w:bookmarkStart w:id="2" w:name="_Hlk186701583"/>
      <w:bookmarkStart w:id="3" w:name="_Hlk187220532"/>
      <w:bookmarkStart w:id="4" w:name="_Hlk187820857"/>
      <w:bookmarkStart w:id="5" w:name="_Hlk198020611"/>
      <w:r w:rsidRPr="00DD08A9">
        <w:rPr>
          <w:rFonts w:ascii="Times New Roman" w:eastAsia="Times New Roman" w:hAnsi="Times New Roman" w:cs="Times New Roman"/>
          <w:b/>
          <w:sz w:val="24"/>
          <w:szCs w:val="24"/>
        </w:rPr>
        <w:t>The Congregation at Prayer</w:t>
      </w:r>
    </w:p>
    <w:p w14:paraId="06512B7F" w14:textId="77777777" w:rsidR="00CF6C25" w:rsidRPr="00DD08A9" w:rsidRDefault="00CF6C25" w:rsidP="00CF6C25">
      <w:pPr>
        <w:spacing w:line="240" w:lineRule="auto"/>
        <w:jc w:val="center"/>
        <w:rPr>
          <w:rFonts w:ascii="Times New Roman" w:eastAsia="Times New Roman" w:hAnsi="Times New Roman" w:cs="Times New Roman"/>
          <w:sz w:val="24"/>
          <w:szCs w:val="24"/>
        </w:rPr>
      </w:pPr>
      <w:r w:rsidRPr="00DD08A9">
        <w:rPr>
          <w:rFonts w:ascii="Times New Roman" w:eastAsia="Times New Roman" w:hAnsi="Times New Roman" w:cs="Times New Roman"/>
          <w:sz w:val="24"/>
          <w:szCs w:val="24"/>
        </w:rPr>
        <w:t>A guide for Daily Meditation and Prayer</w:t>
      </w:r>
    </w:p>
    <w:p w14:paraId="72FE4B19" w14:textId="77777777" w:rsidR="00CF6C25" w:rsidRPr="00DD08A9" w:rsidRDefault="00CF6C25" w:rsidP="00CF6C25">
      <w:pPr>
        <w:spacing w:line="240" w:lineRule="auto"/>
        <w:jc w:val="center"/>
        <w:rPr>
          <w:rFonts w:ascii="Times New Roman" w:eastAsia="Times New Roman" w:hAnsi="Times New Roman" w:cs="Times New Roman"/>
          <w:sz w:val="24"/>
          <w:szCs w:val="24"/>
        </w:rPr>
      </w:pPr>
      <w:r w:rsidRPr="00DD08A9">
        <w:rPr>
          <w:rFonts w:ascii="Times New Roman" w:eastAsia="Times New Roman" w:hAnsi="Times New Roman" w:cs="Times New Roman"/>
          <w:sz w:val="24"/>
          <w:szCs w:val="24"/>
        </w:rPr>
        <w:t>For the Week of the Fifth Sunday of Easter (Easter 5C)</w:t>
      </w:r>
    </w:p>
    <w:p w14:paraId="2094057B" w14:textId="77777777" w:rsidR="00CF6C25" w:rsidRPr="00DD08A9" w:rsidRDefault="00CF6C25" w:rsidP="00CF6C25">
      <w:pPr>
        <w:spacing w:line="240" w:lineRule="auto"/>
        <w:jc w:val="center"/>
        <w:rPr>
          <w:rFonts w:ascii="Times New Roman" w:eastAsia="Times New Roman" w:hAnsi="Times New Roman" w:cs="Times New Roman"/>
          <w:sz w:val="24"/>
          <w:szCs w:val="24"/>
        </w:rPr>
      </w:pPr>
      <w:r w:rsidRPr="00DD08A9">
        <w:rPr>
          <w:rFonts w:ascii="Times New Roman" w:eastAsia="Times New Roman" w:hAnsi="Times New Roman" w:cs="Times New Roman"/>
          <w:sz w:val="24"/>
          <w:szCs w:val="24"/>
        </w:rPr>
        <w:t>May 18 through May 24, 2025</w:t>
      </w:r>
    </w:p>
    <w:tbl>
      <w:tblPr>
        <w:tblW w:w="5940" w:type="dxa"/>
        <w:tblInd w:w="544" w:type="dxa"/>
        <w:tblBorders>
          <w:top w:val="nil"/>
          <w:left w:val="nil"/>
          <w:bottom w:val="nil"/>
          <w:right w:val="nil"/>
          <w:insideH w:val="nil"/>
          <w:insideV w:val="nil"/>
        </w:tblBorders>
        <w:tblLayout w:type="fixed"/>
        <w:tblLook w:val="0600" w:firstRow="0" w:lastRow="0" w:firstColumn="0" w:lastColumn="0" w:noHBand="1" w:noVBand="1"/>
      </w:tblPr>
      <w:tblGrid>
        <w:gridCol w:w="5940"/>
      </w:tblGrid>
      <w:tr w:rsidR="00CF6C25" w:rsidRPr="00DD08A9" w14:paraId="2CA4AE91" w14:textId="77777777" w:rsidTr="00422117">
        <w:trPr>
          <w:trHeight w:val="4065"/>
        </w:trPr>
        <w:tc>
          <w:tcPr>
            <w:tcW w:w="5940"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69A2FBD9" w14:textId="77777777" w:rsidR="00CF6C25" w:rsidRPr="00DD08A9" w:rsidRDefault="00CF6C25" w:rsidP="00422117">
            <w:pPr>
              <w:spacing w:line="240" w:lineRule="auto"/>
              <w:rPr>
                <w:rFonts w:ascii="Times New Roman" w:eastAsia="Times New Roman" w:hAnsi="Times New Roman" w:cs="Times New Roman"/>
                <w:i/>
                <w:sz w:val="24"/>
                <w:szCs w:val="24"/>
              </w:rPr>
            </w:pPr>
            <w:r w:rsidRPr="00DD08A9">
              <w:rPr>
                <w:rFonts w:ascii="Times New Roman" w:eastAsia="Times New Roman" w:hAnsi="Times New Roman" w:cs="Times New Roman"/>
                <w:b/>
                <w:i/>
                <w:sz w:val="24"/>
                <w:szCs w:val="24"/>
              </w:rPr>
              <w:t>Catechesis Notes for the Week-</w:t>
            </w:r>
            <w:r w:rsidRPr="00DD08A9">
              <w:rPr>
                <w:rFonts w:ascii="Times New Roman" w:eastAsia="Times New Roman" w:hAnsi="Times New Roman" w:cs="Times New Roman"/>
                <w:i/>
                <w:sz w:val="24"/>
                <w:szCs w:val="24"/>
              </w:rPr>
              <w:t xml:space="preserve">This week we finish up our study on the Table of Duties. This week we look at the vocation of Widows and of Everyone. Though more could be cited, Luther used 1 Timothy 5:5-6, Romans 13:9 and 1 Timothy 2:1 as the chief verses on the duties of these vocations. Widows, those whose husbands have died, are to put their hope in God and continue to ask in prayer day and night to God for help with their grief, for meeting their needs, and for their loneliness. This is the way of the Christian widow who has no desire to marry again once her husband has died. Whereas the widow who enters a relationship with another only to satisfy her pleasures without intent to marry is dead even while she lives. For such widows who use another to satisfy their pleasures without entering the estate of holy matrimony fall into sin, for which the wage is death. Yet, this applies not only to women whose husband has died but also it applies to men whose wife has died. Though it is not good for man to be alone, one should not enter a serious relationship without the intent that this could/should end in marriage, so that the two do not fall into lusts and sin, rather that the two be made one flesh. Lastly, it is the duty of everyone to love one’s neighbor as oneself. This is not to be contingent on whether one likes or dislikes one’s neighbor, rather we are to treat our neighbor as we would like to be treated. Everyone is called to pray for everyone around them. Pray for your neighbor in whatever vocation they are in the household: husband, wife, son, daughter, brother, sister etc. and in their service in the world such as those in government, workers of all kinds, pastors etc. </w:t>
            </w:r>
          </w:p>
        </w:tc>
      </w:tr>
    </w:tbl>
    <w:p w14:paraId="44C9B862" w14:textId="77777777" w:rsidR="00CF6C25" w:rsidRPr="00DD08A9" w:rsidRDefault="00CF6C25" w:rsidP="00CF6C25">
      <w:pPr>
        <w:spacing w:line="240" w:lineRule="auto"/>
        <w:jc w:val="center"/>
        <w:rPr>
          <w:rFonts w:ascii="Times New Roman" w:eastAsia="Times New Roman" w:hAnsi="Times New Roman" w:cs="Times New Roman"/>
          <w:b/>
          <w:sz w:val="24"/>
          <w:szCs w:val="24"/>
        </w:rPr>
      </w:pPr>
      <w:r w:rsidRPr="00DD08A9">
        <w:rPr>
          <w:rFonts w:ascii="Times New Roman" w:eastAsia="Times New Roman" w:hAnsi="Times New Roman" w:cs="Times New Roman"/>
          <w:b/>
          <w:sz w:val="24"/>
          <w:szCs w:val="24"/>
        </w:rPr>
        <w:t xml:space="preserve"> </w:t>
      </w:r>
    </w:p>
    <w:p w14:paraId="09B35AED" w14:textId="77777777" w:rsidR="00CF6C25" w:rsidRPr="00DD08A9" w:rsidRDefault="00CF6C25" w:rsidP="00CF6C25">
      <w:pPr>
        <w:spacing w:line="240" w:lineRule="auto"/>
        <w:jc w:val="center"/>
        <w:rPr>
          <w:rFonts w:ascii="Times New Roman" w:eastAsia="Times New Roman" w:hAnsi="Times New Roman" w:cs="Times New Roman"/>
          <w:b/>
          <w:sz w:val="24"/>
          <w:szCs w:val="24"/>
        </w:rPr>
      </w:pPr>
      <w:r w:rsidRPr="00DD08A9">
        <w:rPr>
          <w:rFonts w:ascii="Times New Roman" w:eastAsia="Times New Roman" w:hAnsi="Times New Roman" w:cs="Times New Roman"/>
          <w:b/>
          <w:sz w:val="24"/>
          <w:szCs w:val="24"/>
        </w:rPr>
        <w:t>The Order of Meditation and Prayer</w:t>
      </w:r>
    </w:p>
    <w:p w14:paraId="40B3E8F9" w14:textId="77777777" w:rsidR="00CF6C25" w:rsidRPr="00DD08A9" w:rsidRDefault="00CF6C25" w:rsidP="00CF6C25">
      <w:pPr>
        <w:spacing w:line="240" w:lineRule="auto"/>
        <w:rPr>
          <w:rFonts w:ascii="Times New Roman" w:eastAsia="Times New Roman" w:hAnsi="Times New Roman" w:cs="Times New Roman"/>
          <w:sz w:val="24"/>
          <w:szCs w:val="24"/>
        </w:rPr>
      </w:pPr>
      <w:r w:rsidRPr="00DD08A9">
        <w:rPr>
          <w:rFonts w:ascii="Times New Roman" w:eastAsia="Times New Roman" w:hAnsi="Times New Roman" w:cs="Times New Roman"/>
          <w:sz w:val="24"/>
          <w:szCs w:val="24"/>
        </w:rPr>
        <w:t>Pray and confess out loud as much from the order of meditation and prayer as you are able, or as your family size and ages dictate. Learn by heart the verse, catechism, and hymn of the week.</w:t>
      </w:r>
    </w:p>
    <w:p w14:paraId="50FD7F1C" w14:textId="77777777" w:rsidR="00CF6C25" w:rsidRPr="00DD08A9" w:rsidRDefault="00CF6C25" w:rsidP="00CF6C25">
      <w:pPr>
        <w:spacing w:line="240" w:lineRule="auto"/>
        <w:rPr>
          <w:rFonts w:ascii="Times New Roman" w:eastAsia="Times New Roman" w:hAnsi="Times New Roman" w:cs="Times New Roman"/>
          <w:sz w:val="24"/>
          <w:szCs w:val="24"/>
        </w:rPr>
      </w:pPr>
      <w:r w:rsidRPr="00DD08A9">
        <w:rPr>
          <w:rFonts w:ascii="Times New Roman" w:eastAsia="Times New Roman" w:hAnsi="Times New Roman" w:cs="Times New Roman"/>
          <w:sz w:val="24"/>
          <w:szCs w:val="24"/>
        </w:rPr>
        <w:lastRenderedPageBreak/>
        <w:t xml:space="preserve"> </w:t>
      </w:r>
    </w:p>
    <w:p w14:paraId="2802292B" w14:textId="77777777" w:rsidR="00CF6C25" w:rsidRPr="00DD08A9" w:rsidRDefault="00CF6C25" w:rsidP="00CF6C25">
      <w:pPr>
        <w:spacing w:line="240" w:lineRule="auto"/>
        <w:jc w:val="center"/>
        <w:rPr>
          <w:rFonts w:ascii="Times New Roman" w:eastAsia="Times New Roman" w:hAnsi="Times New Roman" w:cs="Times New Roman"/>
          <w:b/>
          <w:i/>
          <w:sz w:val="24"/>
          <w:szCs w:val="24"/>
        </w:rPr>
      </w:pPr>
      <w:r w:rsidRPr="00DD08A9">
        <w:rPr>
          <w:rFonts w:ascii="Times New Roman" w:eastAsia="Times New Roman" w:hAnsi="Times New Roman" w:cs="Times New Roman"/>
          <w:b/>
          <w:i/>
          <w:sz w:val="24"/>
          <w:szCs w:val="24"/>
        </w:rPr>
        <w:t xml:space="preserve">Theme: Jesus Turns Sorrow into Joy </w:t>
      </w:r>
    </w:p>
    <w:p w14:paraId="75F221D9" w14:textId="77777777" w:rsidR="00CF6C25" w:rsidRPr="00DD08A9" w:rsidRDefault="00CF6C25" w:rsidP="00CF6C25">
      <w:pPr>
        <w:spacing w:line="240" w:lineRule="auto"/>
        <w:rPr>
          <w:rFonts w:ascii="Times New Roman" w:eastAsia="Times New Roman" w:hAnsi="Times New Roman" w:cs="Times New Roman"/>
          <w:b/>
          <w:i/>
          <w:sz w:val="24"/>
          <w:szCs w:val="24"/>
        </w:rPr>
      </w:pPr>
      <w:r w:rsidRPr="00DD08A9">
        <w:rPr>
          <w:rFonts w:ascii="Times New Roman" w:eastAsia="Times New Roman" w:hAnsi="Times New Roman" w:cs="Times New Roman"/>
          <w:b/>
          <w:i/>
          <w:sz w:val="24"/>
          <w:szCs w:val="24"/>
        </w:rPr>
        <w:t>Invocation</w:t>
      </w:r>
    </w:p>
    <w:p w14:paraId="650969C1" w14:textId="77777777" w:rsidR="00CF6C25" w:rsidRPr="00DD08A9" w:rsidRDefault="00CF6C25" w:rsidP="00CF6C25">
      <w:pPr>
        <w:spacing w:line="240" w:lineRule="auto"/>
        <w:rPr>
          <w:rFonts w:ascii="Times New Roman" w:eastAsia="Times New Roman" w:hAnsi="Times New Roman" w:cs="Times New Roman"/>
          <w:sz w:val="24"/>
          <w:szCs w:val="24"/>
        </w:rPr>
      </w:pPr>
      <w:r w:rsidRPr="00DD08A9">
        <w:rPr>
          <w:rFonts w:ascii="Times New Roman" w:eastAsia="Times New Roman" w:hAnsi="Times New Roman" w:cs="Times New Roman"/>
          <w:sz w:val="24"/>
          <w:szCs w:val="24"/>
        </w:rPr>
        <w:t>In the name of the Father and of the Son and of the Holy Spirit. Amen.</w:t>
      </w:r>
    </w:p>
    <w:p w14:paraId="352B0EEB" w14:textId="77777777" w:rsidR="00CF6C25" w:rsidRPr="00DD08A9" w:rsidRDefault="00CF6C25" w:rsidP="00CF6C25">
      <w:pPr>
        <w:spacing w:line="240" w:lineRule="auto"/>
        <w:rPr>
          <w:rFonts w:ascii="Times New Roman" w:eastAsia="Times New Roman" w:hAnsi="Times New Roman" w:cs="Times New Roman"/>
          <w:sz w:val="24"/>
          <w:szCs w:val="24"/>
        </w:rPr>
      </w:pPr>
      <w:r w:rsidRPr="00DD08A9">
        <w:rPr>
          <w:rFonts w:ascii="Times New Roman" w:eastAsia="Times New Roman" w:hAnsi="Times New Roman" w:cs="Times New Roman"/>
          <w:sz w:val="24"/>
          <w:szCs w:val="24"/>
        </w:rPr>
        <w:t xml:space="preserve"> </w:t>
      </w:r>
    </w:p>
    <w:p w14:paraId="4FE8263C" w14:textId="77777777" w:rsidR="00CF6C25" w:rsidRPr="00DD08A9" w:rsidRDefault="00CF6C25" w:rsidP="00CF6C25">
      <w:pPr>
        <w:spacing w:line="240" w:lineRule="auto"/>
        <w:rPr>
          <w:rFonts w:ascii="Times New Roman" w:eastAsia="Times New Roman" w:hAnsi="Times New Roman" w:cs="Times New Roman"/>
          <w:b/>
          <w:i/>
          <w:sz w:val="24"/>
          <w:szCs w:val="24"/>
        </w:rPr>
      </w:pPr>
      <w:r w:rsidRPr="00DD08A9">
        <w:rPr>
          <w:rFonts w:ascii="Times New Roman" w:eastAsia="Times New Roman" w:hAnsi="Times New Roman" w:cs="Times New Roman"/>
          <w:b/>
          <w:i/>
          <w:sz w:val="24"/>
          <w:szCs w:val="24"/>
        </w:rPr>
        <w:t>Apostles’ Creed</w:t>
      </w:r>
    </w:p>
    <w:p w14:paraId="180FB5F9" w14:textId="77777777" w:rsidR="00CF6C25" w:rsidRPr="00DD08A9" w:rsidRDefault="00CF6C25" w:rsidP="00CF6C25">
      <w:pPr>
        <w:spacing w:line="240" w:lineRule="auto"/>
        <w:rPr>
          <w:rFonts w:ascii="Times New Roman" w:eastAsia="Times New Roman" w:hAnsi="Times New Roman" w:cs="Times New Roman"/>
          <w:b/>
          <w:i/>
          <w:sz w:val="24"/>
          <w:szCs w:val="24"/>
        </w:rPr>
      </w:pPr>
      <w:r w:rsidRPr="00DD08A9">
        <w:rPr>
          <w:rFonts w:ascii="Times New Roman" w:eastAsia="Times New Roman" w:hAnsi="Times New Roman" w:cs="Times New Roman"/>
          <w:b/>
          <w:i/>
          <w:sz w:val="24"/>
          <w:szCs w:val="24"/>
        </w:rPr>
        <w:t xml:space="preserve"> </w:t>
      </w:r>
    </w:p>
    <w:p w14:paraId="2DC4D3B2" w14:textId="77777777" w:rsidR="00CF6C25" w:rsidRPr="00DD08A9" w:rsidRDefault="00CF6C25" w:rsidP="00CF6C25">
      <w:pPr>
        <w:spacing w:line="240" w:lineRule="auto"/>
        <w:rPr>
          <w:rFonts w:ascii="Times New Roman" w:eastAsia="Times New Roman" w:hAnsi="Times New Roman" w:cs="Times New Roman"/>
          <w:b/>
          <w:i/>
          <w:sz w:val="24"/>
          <w:szCs w:val="24"/>
          <w:highlight w:val="white"/>
        </w:rPr>
      </w:pPr>
      <w:r w:rsidRPr="00DD08A9">
        <w:rPr>
          <w:rFonts w:ascii="Times New Roman" w:eastAsia="Times New Roman" w:hAnsi="Times New Roman" w:cs="Times New Roman"/>
          <w:b/>
          <w:i/>
          <w:sz w:val="24"/>
          <w:szCs w:val="24"/>
        </w:rPr>
        <w:t>Verse:</w:t>
      </w:r>
      <w:r w:rsidRPr="00DD08A9">
        <w:rPr>
          <w:rFonts w:ascii="Times New Roman" w:eastAsia="Times New Roman" w:hAnsi="Times New Roman" w:cs="Times New Roman"/>
          <w:sz w:val="24"/>
          <w:szCs w:val="24"/>
        </w:rPr>
        <w:t xml:space="preserve"> </w:t>
      </w:r>
      <w:r w:rsidRPr="00DD08A9">
        <w:rPr>
          <w:rFonts w:ascii="Times New Roman" w:eastAsia="Times New Roman" w:hAnsi="Times New Roman" w:cs="Times New Roman"/>
          <w:b/>
          <w:i/>
          <w:sz w:val="24"/>
          <w:szCs w:val="24"/>
        </w:rPr>
        <w:t>1 John 4:19</w:t>
      </w:r>
      <w:r w:rsidRPr="00DD08A9">
        <w:rPr>
          <w:rFonts w:ascii="Times New Roman" w:eastAsia="Times New Roman" w:hAnsi="Times New Roman" w:cs="Times New Roman"/>
          <w:b/>
          <w:i/>
          <w:sz w:val="24"/>
          <w:szCs w:val="24"/>
          <w:highlight w:val="white"/>
        </w:rPr>
        <w:t xml:space="preserve"> </w:t>
      </w:r>
    </w:p>
    <w:p w14:paraId="72FA1D04" w14:textId="77777777" w:rsidR="00CF6C25" w:rsidRPr="00DD08A9" w:rsidRDefault="00CF6C25" w:rsidP="00CF6C25">
      <w:pPr>
        <w:spacing w:line="240" w:lineRule="auto"/>
        <w:rPr>
          <w:rFonts w:ascii="Times New Roman" w:eastAsia="Times New Roman" w:hAnsi="Times New Roman" w:cs="Times New Roman"/>
          <w:sz w:val="24"/>
          <w:szCs w:val="24"/>
          <w:highlight w:val="white"/>
        </w:rPr>
      </w:pPr>
      <w:r w:rsidRPr="00DD08A9">
        <w:rPr>
          <w:rFonts w:ascii="Times New Roman" w:eastAsia="Times New Roman" w:hAnsi="Times New Roman" w:cs="Times New Roman"/>
          <w:sz w:val="24"/>
          <w:szCs w:val="24"/>
          <w:highlight w:val="white"/>
        </w:rPr>
        <w:t xml:space="preserve">We love Him because He first loved us. </w:t>
      </w:r>
    </w:p>
    <w:p w14:paraId="00381BFE" w14:textId="77777777" w:rsidR="00CF6C25" w:rsidRPr="00DD08A9" w:rsidRDefault="00CF6C25" w:rsidP="00CF6C25">
      <w:pPr>
        <w:spacing w:line="240" w:lineRule="auto"/>
        <w:rPr>
          <w:rFonts w:ascii="Times New Roman" w:eastAsia="Times New Roman" w:hAnsi="Times New Roman" w:cs="Times New Roman"/>
          <w:b/>
          <w:i/>
          <w:sz w:val="24"/>
          <w:szCs w:val="24"/>
        </w:rPr>
      </w:pPr>
      <w:r w:rsidRPr="00DD08A9">
        <w:rPr>
          <w:rFonts w:ascii="Times New Roman" w:eastAsia="Times New Roman" w:hAnsi="Times New Roman" w:cs="Times New Roman"/>
          <w:b/>
          <w:i/>
          <w:sz w:val="24"/>
          <w:szCs w:val="24"/>
        </w:rPr>
        <w:t xml:space="preserve"> Psalm 148 or the appointed daily psalms found in Easter Psalm Schedule LSB 304 </w:t>
      </w:r>
    </w:p>
    <w:p w14:paraId="0396845E" w14:textId="77777777" w:rsidR="00CF6C25" w:rsidRPr="00DD08A9" w:rsidRDefault="00CF6C25" w:rsidP="00CF6C25">
      <w:pPr>
        <w:spacing w:line="240" w:lineRule="auto"/>
        <w:rPr>
          <w:rFonts w:ascii="Times New Roman" w:eastAsia="Times New Roman" w:hAnsi="Times New Roman" w:cs="Times New Roman"/>
          <w:sz w:val="24"/>
          <w:szCs w:val="24"/>
        </w:rPr>
      </w:pPr>
      <w:r w:rsidRPr="00DD08A9">
        <w:rPr>
          <w:rFonts w:ascii="Times New Roman" w:eastAsia="Times New Roman" w:hAnsi="Times New Roman" w:cs="Times New Roman"/>
          <w:sz w:val="24"/>
          <w:szCs w:val="24"/>
        </w:rPr>
        <w:t xml:space="preserve"> </w:t>
      </w:r>
    </w:p>
    <w:p w14:paraId="4060BA41" w14:textId="77777777" w:rsidR="00CF6C25" w:rsidRPr="00DD08A9" w:rsidRDefault="00CF6C25" w:rsidP="00CF6C25">
      <w:pPr>
        <w:spacing w:line="240" w:lineRule="auto"/>
        <w:rPr>
          <w:rFonts w:ascii="Times New Roman" w:eastAsia="Times New Roman" w:hAnsi="Times New Roman" w:cs="Times New Roman"/>
          <w:b/>
          <w:i/>
          <w:sz w:val="24"/>
          <w:szCs w:val="24"/>
        </w:rPr>
      </w:pPr>
      <w:r w:rsidRPr="00DD08A9">
        <w:rPr>
          <w:rFonts w:ascii="Times New Roman" w:eastAsia="Times New Roman" w:hAnsi="Times New Roman" w:cs="Times New Roman"/>
          <w:b/>
          <w:i/>
          <w:sz w:val="24"/>
          <w:szCs w:val="24"/>
        </w:rPr>
        <w:t>Catechism—Table of Duties—To Widows: 1 Timothy 5:5-6; To Everyone: Romans 13:9, 1 Timothy 2:1</w:t>
      </w:r>
    </w:p>
    <w:p w14:paraId="59D628FD" w14:textId="77777777" w:rsidR="00CF6C25" w:rsidRPr="00DD08A9" w:rsidRDefault="00CF6C25" w:rsidP="00CF6C25">
      <w:pPr>
        <w:spacing w:line="240" w:lineRule="auto"/>
        <w:rPr>
          <w:rFonts w:ascii="Times New Roman" w:eastAsia="Times New Roman" w:hAnsi="Times New Roman" w:cs="Times New Roman"/>
          <w:sz w:val="24"/>
          <w:szCs w:val="24"/>
        </w:rPr>
      </w:pPr>
      <w:r w:rsidRPr="00DD08A9">
        <w:rPr>
          <w:rFonts w:ascii="Times New Roman" w:eastAsia="Times New Roman" w:hAnsi="Times New Roman" w:cs="Times New Roman"/>
          <w:sz w:val="24"/>
          <w:szCs w:val="24"/>
        </w:rPr>
        <w:t xml:space="preserve"> </w:t>
      </w:r>
    </w:p>
    <w:p w14:paraId="07EF4FA6" w14:textId="77777777" w:rsidR="00CF6C25" w:rsidRPr="00DD08A9" w:rsidRDefault="00CF6C25" w:rsidP="00CF6C25">
      <w:pPr>
        <w:spacing w:line="240" w:lineRule="auto"/>
        <w:rPr>
          <w:rFonts w:ascii="Times New Roman" w:eastAsia="Times New Roman" w:hAnsi="Times New Roman" w:cs="Times New Roman"/>
          <w:sz w:val="24"/>
          <w:szCs w:val="24"/>
        </w:rPr>
      </w:pPr>
      <w:r w:rsidRPr="00DD08A9">
        <w:rPr>
          <w:rFonts w:ascii="Times New Roman" w:eastAsia="Times New Roman" w:hAnsi="Times New Roman" w:cs="Times New Roman"/>
          <w:b/>
          <w:sz w:val="24"/>
          <w:szCs w:val="24"/>
        </w:rPr>
        <w:t xml:space="preserve">To Widows                      </w:t>
      </w:r>
      <w:r w:rsidRPr="00DD08A9">
        <w:rPr>
          <w:rFonts w:ascii="Times New Roman" w:eastAsia="Times New Roman" w:hAnsi="Times New Roman" w:cs="Times New Roman"/>
          <w:b/>
          <w:sz w:val="24"/>
          <w:szCs w:val="24"/>
        </w:rPr>
        <w:tab/>
      </w:r>
      <w:r w:rsidRPr="00DD08A9">
        <w:rPr>
          <w:rFonts w:ascii="Times New Roman" w:eastAsia="Times New Roman" w:hAnsi="Times New Roman" w:cs="Times New Roman"/>
          <w:b/>
          <w:sz w:val="24"/>
          <w:szCs w:val="24"/>
        </w:rPr>
        <w:tab/>
      </w:r>
      <w:r w:rsidRPr="00DD08A9">
        <w:rPr>
          <w:rFonts w:ascii="Times New Roman" w:eastAsia="Times New Roman" w:hAnsi="Times New Roman" w:cs="Times New Roman"/>
          <w:b/>
          <w:sz w:val="24"/>
          <w:szCs w:val="24"/>
        </w:rPr>
        <w:tab/>
      </w:r>
      <w:r w:rsidRPr="00DD08A9">
        <w:rPr>
          <w:rFonts w:ascii="Times New Roman" w:eastAsia="Times New Roman" w:hAnsi="Times New Roman" w:cs="Times New Roman"/>
          <w:b/>
          <w:sz w:val="24"/>
          <w:szCs w:val="24"/>
        </w:rPr>
        <w:tab/>
      </w:r>
      <w:r w:rsidRPr="00DD08A9">
        <w:rPr>
          <w:rFonts w:ascii="Times New Roman" w:eastAsia="Times New Roman" w:hAnsi="Times New Roman" w:cs="Times New Roman"/>
          <w:b/>
          <w:sz w:val="24"/>
          <w:szCs w:val="24"/>
        </w:rPr>
        <w:tab/>
      </w:r>
      <w:r w:rsidRPr="00DD08A9">
        <w:rPr>
          <w:rFonts w:ascii="Times New Roman" w:eastAsia="Times New Roman" w:hAnsi="Times New Roman" w:cs="Times New Roman"/>
          <w:b/>
          <w:sz w:val="24"/>
          <w:szCs w:val="24"/>
        </w:rPr>
        <w:tab/>
      </w:r>
      <w:r w:rsidRPr="00DD08A9">
        <w:rPr>
          <w:rFonts w:ascii="Times New Roman" w:eastAsia="Times New Roman" w:hAnsi="Times New Roman" w:cs="Times New Roman"/>
          <w:b/>
          <w:sz w:val="24"/>
          <w:szCs w:val="24"/>
        </w:rPr>
        <w:tab/>
        <w:t xml:space="preserve">         </w:t>
      </w:r>
      <w:r w:rsidRPr="00DD08A9">
        <w:rPr>
          <w:rFonts w:ascii="Times New Roman" w:eastAsia="Times New Roman" w:hAnsi="Times New Roman" w:cs="Times New Roman"/>
          <w:sz w:val="24"/>
          <w:szCs w:val="24"/>
        </w:rPr>
        <w:t>First Grade +</w:t>
      </w:r>
    </w:p>
    <w:p w14:paraId="02CF4FB3" w14:textId="77777777" w:rsidR="00CF6C25" w:rsidRPr="00DD08A9" w:rsidRDefault="00CF6C25" w:rsidP="00CF6C25">
      <w:pPr>
        <w:spacing w:line="240" w:lineRule="auto"/>
        <w:rPr>
          <w:rFonts w:ascii="Times New Roman" w:eastAsia="Times New Roman" w:hAnsi="Times New Roman" w:cs="Times New Roman"/>
          <w:sz w:val="24"/>
          <w:szCs w:val="24"/>
        </w:rPr>
      </w:pPr>
      <w:r w:rsidRPr="00DD08A9">
        <w:rPr>
          <w:rFonts w:ascii="Times New Roman" w:eastAsia="Times New Roman" w:hAnsi="Times New Roman" w:cs="Times New Roman"/>
          <w:sz w:val="24"/>
          <w:szCs w:val="24"/>
        </w:rPr>
        <w:t>The widow who is really in need and left all alone puts her hope in God and continues night and day to pray and to ask God for help. But the widow who lives for pleasure is dead even while she lives.</w:t>
      </w:r>
    </w:p>
    <w:p w14:paraId="663148F0" w14:textId="77777777" w:rsidR="00CF6C25" w:rsidRPr="00DD08A9" w:rsidRDefault="00CF6C25" w:rsidP="00CF6C25">
      <w:pPr>
        <w:spacing w:line="240" w:lineRule="auto"/>
        <w:rPr>
          <w:rFonts w:ascii="Times New Roman" w:eastAsia="Times New Roman" w:hAnsi="Times New Roman" w:cs="Times New Roman"/>
          <w:b/>
          <w:i/>
          <w:sz w:val="24"/>
          <w:szCs w:val="24"/>
        </w:rPr>
      </w:pPr>
      <w:r w:rsidRPr="00DD08A9">
        <w:rPr>
          <w:rFonts w:ascii="Times New Roman" w:eastAsia="Times New Roman" w:hAnsi="Times New Roman" w:cs="Times New Roman"/>
          <w:b/>
          <w:i/>
          <w:sz w:val="24"/>
          <w:szCs w:val="24"/>
        </w:rPr>
        <w:t>1 Timothy 5:5-6</w:t>
      </w:r>
    </w:p>
    <w:p w14:paraId="0BC800E6" w14:textId="77777777" w:rsidR="00CF6C25" w:rsidRPr="00DD08A9" w:rsidRDefault="00CF6C25" w:rsidP="00CF6C25">
      <w:pPr>
        <w:spacing w:line="240" w:lineRule="auto"/>
        <w:rPr>
          <w:rFonts w:ascii="Times New Roman" w:eastAsia="Times New Roman" w:hAnsi="Times New Roman" w:cs="Times New Roman"/>
          <w:b/>
          <w:i/>
          <w:sz w:val="24"/>
          <w:szCs w:val="24"/>
        </w:rPr>
      </w:pPr>
      <w:r w:rsidRPr="00DD08A9">
        <w:rPr>
          <w:rFonts w:ascii="Times New Roman" w:eastAsia="Times New Roman" w:hAnsi="Times New Roman" w:cs="Times New Roman"/>
          <w:b/>
          <w:i/>
          <w:sz w:val="24"/>
          <w:szCs w:val="24"/>
        </w:rPr>
        <w:t xml:space="preserve"> </w:t>
      </w:r>
    </w:p>
    <w:p w14:paraId="12D73CA4" w14:textId="77777777" w:rsidR="00CF6C25" w:rsidRPr="00DD08A9" w:rsidRDefault="00CF6C25" w:rsidP="00CF6C25">
      <w:pPr>
        <w:spacing w:line="240" w:lineRule="auto"/>
        <w:rPr>
          <w:rFonts w:ascii="Times New Roman" w:eastAsia="Times New Roman" w:hAnsi="Times New Roman" w:cs="Times New Roman"/>
          <w:sz w:val="24"/>
          <w:szCs w:val="24"/>
        </w:rPr>
      </w:pPr>
      <w:r w:rsidRPr="00DD08A9">
        <w:rPr>
          <w:rFonts w:ascii="Times New Roman" w:eastAsia="Times New Roman" w:hAnsi="Times New Roman" w:cs="Times New Roman"/>
          <w:b/>
          <w:sz w:val="24"/>
          <w:szCs w:val="24"/>
        </w:rPr>
        <w:t xml:space="preserve">To Everyone          </w:t>
      </w:r>
      <w:r w:rsidRPr="00DD08A9">
        <w:rPr>
          <w:rFonts w:ascii="Times New Roman" w:eastAsia="Times New Roman" w:hAnsi="Times New Roman" w:cs="Times New Roman"/>
          <w:b/>
          <w:sz w:val="24"/>
          <w:szCs w:val="24"/>
        </w:rPr>
        <w:tab/>
      </w:r>
      <w:r w:rsidRPr="00DD08A9">
        <w:rPr>
          <w:rFonts w:ascii="Times New Roman" w:eastAsia="Times New Roman" w:hAnsi="Times New Roman" w:cs="Times New Roman"/>
          <w:b/>
          <w:sz w:val="24"/>
          <w:szCs w:val="24"/>
        </w:rPr>
        <w:tab/>
      </w:r>
      <w:r w:rsidRPr="00DD08A9">
        <w:rPr>
          <w:rFonts w:ascii="Times New Roman" w:eastAsia="Times New Roman" w:hAnsi="Times New Roman" w:cs="Times New Roman"/>
          <w:b/>
          <w:sz w:val="24"/>
          <w:szCs w:val="24"/>
        </w:rPr>
        <w:tab/>
      </w:r>
      <w:r w:rsidRPr="00DD08A9">
        <w:rPr>
          <w:rFonts w:ascii="Times New Roman" w:eastAsia="Times New Roman" w:hAnsi="Times New Roman" w:cs="Times New Roman"/>
          <w:b/>
          <w:sz w:val="24"/>
          <w:szCs w:val="24"/>
        </w:rPr>
        <w:tab/>
      </w:r>
      <w:r w:rsidRPr="00DD08A9">
        <w:rPr>
          <w:rFonts w:ascii="Times New Roman" w:eastAsia="Times New Roman" w:hAnsi="Times New Roman" w:cs="Times New Roman"/>
          <w:b/>
          <w:sz w:val="24"/>
          <w:szCs w:val="24"/>
        </w:rPr>
        <w:tab/>
      </w:r>
      <w:r w:rsidRPr="00DD08A9">
        <w:rPr>
          <w:rFonts w:ascii="Times New Roman" w:eastAsia="Times New Roman" w:hAnsi="Times New Roman" w:cs="Times New Roman"/>
          <w:b/>
          <w:sz w:val="24"/>
          <w:szCs w:val="24"/>
        </w:rPr>
        <w:tab/>
      </w:r>
      <w:r w:rsidRPr="00DD08A9">
        <w:rPr>
          <w:rFonts w:ascii="Times New Roman" w:eastAsia="Times New Roman" w:hAnsi="Times New Roman" w:cs="Times New Roman"/>
          <w:b/>
          <w:sz w:val="24"/>
          <w:szCs w:val="24"/>
        </w:rPr>
        <w:tab/>
        <w:t xml:space="preserve">     </w:t>
      </w:r>
      <w:r w:rsidRPr="00DD08A9">
        <w:rPr>
          <w:rFonts w:ascii="Times New Roman" w:eastAsia="Times New Roman" w:hAnsi="Times New Roman" w:cs="Times New Roman"/>
          <w:sz w:val="24"/>
          <w:szCs w:val="24"/>
        </w:rPr>
        <w:t>Second Grade +</w:t>
      </w:r>
    </w:p>
    <w:p w14:paraId="663E252F" w14:textId="77777777" w:rsidR="00CF6C25" w:rsidRPr="00DD08A9" w:rsidRDefault="00CF6C25" w:rsidP="00CF6C25">
      <w:pPr>
        <w:spacing w:line="240" w:lineRule="auto"/>
        <w:rPr>
          <w:rFonts w:ascii="Times New Roman" w:eastAsia="Times New Roman" w:hAnsi="Times New Roman" w:cs="Times New Roman"/>
          <w:b/>
          <w:i/>
          <w:sz w:val="24"/>
          <w:szCs w:val="24"/>
        </w:rPr>
      </w:pPr>
      <w:r w:rsidRPr="00DD08A9">
        <w:rPr>
          <w:rFonts w:ascii="Times New Roman" w:eastAsia="Times New Roman" w:hAnsi="Times New Roman" w:cs="Times New Roman"/>
          <w:sz w:val="24"/>
          <w:szCs w:val="24"/>
        </w:rPr>
        <w:t xml:space="preserve">The commandments…are summed up in this one rule: “Love your neighbor as yourself.” </w:t>
      </w:r>
      <w:r w:rsidRPr="00DD08A9">
        <w:rPr>
          <w:rFonts w:ascii="Times New Roman" w:eastAsia="Times New Roman" w:hAnsi="Times New Roman" w:cs="Times New Roman"/>
          <w:b/>
          <w:i/>
          <w:sz w:val="24"/>
          <w:szCs w:val="24"/>
        </w:rPr>
        <w:t>Romans 13:9</w:t>
      </w:r>
    </w:p>
    <w:p w14:paraId="79257275" w14:textId="77777777" w:rsidR="00CF6C25" w:rsidRPr="00DD08A9" w:rsidRDefault="00CF6C25" w:rsidP="00CF6C25">
      <w:pPr>
        <w:spacing w:line="240" w:lineRule="auto"/>
        <w:rPr>
          <w:rFonts w:ascii="Times New Roman" w:eastAsia="Times New Roman" w:hAnsi="Times New Roman" w:cs="Times New Roman"/>
          <w:b/>
          <w:i/>
          <w:sz w:val="24"/>
          <w:szCs w:val="24"/>
        </w:rPr>
      </w:pPr>
      <w:r w:rsidRPr="00DD08A9">
        <w:rPr>
          <w:rFonts w:ascii="Times New Roman" w:eastAsia="Times New Roman" w:hAnsi="Times New Roman" w:cs="Times New Roman"/>
          <w:b/>
          <w:i/>
          <w:sz w:val="24"/>
          <w:szCs w:val="24"/>
        </w:rPr>
        <w:t xml:space="preserve"> </w:t>
      </w:r>
    </w:p>
    <w:p w14:paraId="2CA4F268" w14:textId="77777777" w:rsidR="00CF6C25" w:rsidRPr="00DD08A9" w:rsidRDefault="00CF6C25" w:rsidP="00CF6C25">
      <w:pPr>
        <w:spacing w:line="240" w:lineRule="auto"/>
        <w:rPr>
          <w:rFonts w:ascii="Times New Roman" w:eastAsia="Times New Roman" w:hAnsi="Times New Roman" w:cs="Times New Roman"/>
          <w:b/>
          <w:i/>
          <w:sz w:val="24"/>
          <w:szCs w:val="24"/>
        </w:rPr>
      </w:pPr>
      <w:r w:rsidRPr="00DD08A9">
        <w:rPr>
          <w:rFonts w:ascii="Times New Roman" w:eastAsia="Times New Roman" w:hAnsi="Times New Roman" w:cs="Times New Roman"/>
          <w:sz w:val="24"/>
          <w:szCs w:val="24"/>
        </w:rPr>
        <w:t xml:space="preserve">I urge you…that requests, prayers, intercession and thanksgiving be made for everyone. </w:t>
      </w:r>
      <w:r w:rsidRPr="00DD08A9">
        <w:rPr>
          <w:rFonts w:ascii="Times New Roman" w:eastAsia="Times New Roman" w:hAnsi="Times New Roman" w:cs="Times New Roman"/>
          <w:b/>
          <w:i/>
          <w:sz w:val="24"/>
          <w:szCs w:val="24"/>
        </w:rPr>
        <w:t>1 Timothy 2:1</w:t>
      </w:r>
    </w:p>
    <w:p w14:paraId="4EF45C04" w14:textId="77777777" w:rsidR="00CF6C25" w:rsidRPr="00DD08A9" w:rsidRDefault="00CF6C25" w:rsidP="00CF6C25">
      <w:pPr>
        <w:spacing w:line="240" w:lineRule="auto"/>
        <w:rPr>
          <w:rFonts w:ascii="Times New Roman" w:eastAsia="Times New Roman" w:hAnsi="Times New Roman" w:cs="Times New Roman"/>
          <w:sz w:val="24"/>
          <w:szCs w:val="24"/>
        </w:rPr>
      </w:pPr>
      <w:r w:rsidRPr="00DD08A9">
        <w:rPr>
          <w:rFonts w:ascii="Times New Roman" w:eastAsia="Times New Roman" w:hAnsi="Times New Roman" w:cs="Times New Roman"/>
          <w:sz w:val="24"/>
          <w:szCs w:val="24"/>
        </w:rPr>
        <w:t xml:space="preserve"> </w:t>
      </w:r>
    </w:p>
    <w:p w14:paraId="0F7AF64C" w14:textId="77777777" w:rsidR="00CF6C25" w:rsidRPr="00DD08A9" w:rsidRDefault="00CF6C25" w:rsidP="00CF6C25">
      <w:pPr>
        <w:spacing w:line="240" w:lineRule="auto"/>
        <w:rPr>
          <w:rFonts w:ascii="Times New Roman" w:eastAsia="Times New Roman" w:hAnsi="Times New Roman" w:cs="Times New Roman"/>
          <w:i/>
          <w:sz w:val="24"/>
          <w:szCs w:val="24"/>
        </w:rPr>
      </w:pPr>
      <w:r w:rsidRPr="00DD08A9">
        <w:rPr>
          <w:rFonts w:ascii="Times New Roman" w:eastAsia="Times New Roman" w:hAnsi="Times New Roman" w:cs="Times New Roman"/>
          <w:i/>
          <w:sz w:val="24"/>
          <w:szCs w:val="24"/>
        </w:rPr>
        <w:t xml:space="preserve">Readings for the Week of the Fifth Sunday </w:t>
      </w:r>
      <w:proofErr w:type="gramStart"/>
      <w:r w:rsidRPr="00DD08A9">
        <w:rPr>
          <w:rFonts w:ascii="Times New Roman" w:eastAsia="Times New Roman" w:hAnsi="Times New Roman" w:cs="Times New Roman"/>
          <w:i/>
          <w:sz w:val="24"/>
          <w:szCs w:val="24"/>
        </w:rPr>
        <w:t>in</w:t>
      </w:r>
      <w:proofErr w:type="gramEnd"/>
      <w:r w:rsidRPr="00DD08A9">
        <w:rPr>
          <w:rFonts w:ascii="Times New Roman" w:eastAsia="Times New Roman" w:hAnsi="Times New Roman" w:cs="Times New Roman"/>
          <w:i/>
          <w:sz w:val="24"/>
          <w:szCs w:val="24"/>
        </w:rPr>
        <w:t xml:space="preserve"> Easter (Easter 5C)</w:t>
      </w:r>
    </w:p>
    <w:tbl>
      <w:tblPr>
        <w:tblW w:w="6750" w:type="dxa"/>
        <w:tblInd w:w="-8" w:type="dxa"/>
        <w:tblBorders>
          <w:top w:val="nil"/>
          <w:left w:val="nil"/>
          <w:bottom w:val="nil"/>
          <w:right w:val="nil"/>
          <w:insideH w:val="nil"/>
          <w:insideV w:val="nil"/>
        </w:tblBorders>
        <w:tblLayout w:type="fixed"/>
        <w:tblLook w:val="0600" w:firstRow="0" w:lastRow="0" w:firstColumn="0" w:lastColumn="0" w:noHBand="1" w:noVBand="1"/>
      </w:tblPr>
      <w:tblGrid>
        <w:gridCol w:w="810"/>
        <w:gridCol w:w="3330"/>
        <w:gridCol w:w="2610"/>
      </w:tblGrid>
      <w:tr w:rsidR="00CF6C25" w:rsidRPr="00DD08A9" w14:paraId="3D3E0E36" w14:textId="77777777" w:rsidTr="00422117">
        <w:trPr>
          <w:trHeight w:val="435"/>
        </w:trPr>
        <w:tc>
          <w:tcPr>
            <w:tcW w:w="810" w:type="dxa"/>
            <w:tcBorders>
              <w:top w:val="single" w:sz="6" w:space="0" w:color="000000"/>
              <w:left w:val="single" w:sz="6" w:space="0" w:color="000000"/>
              <w:bottom w:val="single" w:sz="6" w:space="0" w:color="000000"/>
              <w:right w:val="single" w:sz="6" w:space="0" w:color="000000"/>
            </w:tcBorders>
            <w:shd w:val="clear" w:color="auto" w:fill="FFFFFF"/>
            <w:tcMar>
              <w:top w:w="0" w:type="dxa"/>
              <w:left w:w="100" w:type="dxa"/>
              <w:bottom w:w="0" w:type="dxa"/>
              <w:right w:w="100" w:type="dxa"/>
            </w:tcMar>
          </w:tcPr>
          <w:p w14:paraId="7B478A36" w14:textId="77777777" w:rsidR="00CF6C25" w:rsidRPr="00DD08A9" w:rsidRDefault="00CF6C25" w:rsidP="00422117">
            <w:pPr>
              <w:spacing w:line="240" w:lineRule="auto"/>
              <w:rPr>
                <w:rFonts w:ascii="Times New Roman" w:eastAsia="Times New Roman" w:hAnsi="Times New Roman" w:cs="Times New Roman"/>
                <w:sz w:val="24"/>
                <w:szCs w:val="24"/>
              </w:rPr>
            </w:pPr>
            <w:r>
              <w:rPr>
                <w:sz w:val="24"/>
                <w:szCs w:val="24"/>
              </w:rPr>
              <w:t xml:space="preserve"> </w:t>
            </w:r>
            <w:r w:rsidRPr="00DD08A9">
              <w:rPr>
                <w:rFonts w:ascii="Times New Roman" w:eastAsia="Times New Roman" w:hAnsi="Times New Roman" w:cs="Times New Roman"/>
                <w:sz w:val="24"/>
                <w:szCs w:val="24"/>
              </w:rPr>
              <w:t xml:space="preserve"> </w:t>
            </w:r>
          </w:p>
        </w:tc>
        <w:tc>
          <w:tcPr>
            <w:tcW w:w="3330" w:type="dxa"/>
            <w:tcBorders>
              <w:top w:val="single" w:sz="6" w:space="0" w:color="000000"/>
              <w:left w:val="nil"/>
              <w:bottom w:val="single" w:sz="6" w:space="0" w:color="000000"/>
              <w:right w:val="single" w:sz="6" w:space="0" w:color="000000"/>
            </w:tcBorders>
            <w:shd w:val="clear" w:color="auto" w:fill="FFFFFF"/>
            <w:tcMar>
              <w:top w:w="0" w:type="dxa"/>
              <w:left w:w="100" w:type="dxa"/>
              <w:bottom w:w="0" w:type="dxa"/>
              <w:right w:w="100" w:type="dxa"/>
            </w:tcMar>
          </w:tcPr>
          <w:p w14:paraId="028E3A33" w14:textId="77777777" w:rsidR="00CF6C25" w:rsidRPr="00DD08A9" w:rsidRDefault="00CF6C25" w:rsidP="00422117">
            <w:pPr>
              <w:spacing w:line="240" w:lineRule="auto"/>
              <w:rPr>
                <w:rFonts w:ascii="Times New Roman" w:eastAsia="Times New Roman" w:hAnsi="Times New Roman" w:cs="Times New Roman"/>
                <w:sz w:val="24"/>
                <w:szCs w:val="24"/>
              </w:rPr>
            </w:pPr>
            <w:r w:rsidRPr="00DD08A9">
              <w:rPr>
                <w:rFonts w:ascii="Times New Roman" w:eastAsia="Times New Roman" w:hAnsi="Times New Roman" w:cs="Times New Roman"/>
                <w:sz w:val="24"/>
                <w:szCs w:val="24"/>
              </w:rPr>
              <w:t>Bible Narrative</w:t>
            </w:r>
          </w:p>
        </w:tc>
        <w:tc>
          <w:tcPr>
            <w:tcW w:w="2610" w:type="dxa"/>
            <w:tcBorders>
              <w:top w:val="single" w:sz="6" w:space="0" w:color="000000"/>
              <w:left w:val="nil"/>
              <w:bottom w:val="single" w:sz="6" w:space="0" w:color="000000"/>
              <w:right w:val="single" w:sz="6" w:space="0" w:color="000000"/>
            </w:tcBorders>
            <w:shd w:val="clear" w:color="auto" w:fill="FFFFFF"/>
            <w:tcMar>
              <w:top w:w="0" w:type="dxa"/>
              <w:left w:w="100" w:type="dxa"/>
              <w:bottom w:w="0" w:type="dxa"/>
              <w:right w:w="100" w:type="dxa"/>
            </w:tcMar>
          </w:tcPr>
          <w:p w14:paraId="255B5E51" w14:textId="77777777" w:rsidR="00CF6C25" w:rsidRPr="00DD08A9" w:rsidRDefault="00CF6C25" w:rsidP="00422117">
            <w:pPr>
              <w:spacing w:line="240" w:lineRule="auto"/>
              <w:rPr>
                <w:rFonts w:ascii="Times New Roman" w:eastAsia="Times New Roman" w:hAnsi="Times New Roman" w:cs="Times New Roman"/>
                <w:sz w:val="24"/>
                <w:szCs w:val="24"/>
              </w:rPr>
            </w:pPr>
            <w:r w:rsidRPr="00DD08A9">
              <w:rPr>
                <w:rFonts w:ascii="Times New Roman" w:eastAsia="Times New Roman" w:hAnsi="Times New Roman" w:cs="Times New Roman"/>
                <w:sz w:val="24"/>
                <w:szCs w:val="24"/>
              </w:rPr>
              <w:t>Second Reading</w:t>
            </w:r>
          </w:p>
        </w:tc>
      </w:tr>
      <w:tr w:rsidR="00CF6C25" w:rsidRPr="00DD08A9" w14:paraId="5D0064C7" w14:textId="77777777" w:rsidTr="00422117">
        <w:trPr>
          <w:trHeight w:val="705"/>
        </w:trPr>
        <w:tc>
          <w:tcPr>
            <w:tcW w:w="810" w:type="dxa"/>
            <w:tcBorders>
              <w:top w:val="nil"/>
              <w:left w:val="single" w:sz="6" w:space="0" w:color="000000"/>
              <w:bottom w:val="single" w:sz="6" w:space="0" w:color="000000"/>
              <w:right w:val="single" w:sz="6" w:space="0" w:color="000000"/>
            </w:tcBorders>
            <w:shd w:val="clear" w:color="auto" w:fill="FFFFFF"/>
            <w:tcMar>
              <w:top w:w="0" w:type="dxa"/>
              <w:left w:w="100" w:type="dxa"/>
              <w:bottom w:w="0" w:type="dxa"/>
              <w:right w:w="100" w:type="dxa"/>
            </w:tcMar>
          </w:tcPr>
          <w:p w14:paraId="10B414B9" w14:textId="77777777" w:rsidR="00CF6C25" w:rsidRPr="00DD08A9" w:rsidRDefault="00CF6C25" w:rsidP="00422117">
            <w:pPr>
              <w:spacing w:line="240" w:lineRule="auto"/>
              <w:rPr>
                <w:rFonts w:ascii="Times New Roman" w:eastAsia="Times New Roman" w:hAnsi="Times New Roman" w:cs="Times New Roman"/>
                <w:sz w:val="24"/>
                <w:szCs w:val="24"/>
              </w:rPr>
            </w:pPr>
            <w:r w:rsidRPr="00DD08A9">
              <w:rPr>
                <w:rFonts w:ascii="Times New Roman" w:eastAsia="Times New Roman" w:hAnsi="Times New Roman" w:cs="Times New Roman"/>
                <w:sz w:val="24"/>
                <w:szCs w:val="24"/>
              </w:rPr>
              <w:t>Mon</w:t>
            </w:r>
          </w:p>
          <w:p w14:paraId="678BAE48" w14:textId="77777777" w:rsidR="00CF6C25" w:rsidRDefault="00CF6C25" w:rsidP="00422117">
            <w:pPr>
              <w:spacing w:line="240" w:lineRule="auto"/>
              <w:rPr>
                <w:rFonts w:ascii="Times New Roman" w:eastAsia="Times New Roman" w:hAnsi="Times New Roman" w:cs="Times New Roman"/>
                <w:sz w:val="24"/>
                <w:szCs w:val="24"/>
              </w:rPr>
            </w:pPr>
          </w:p>
          <w:p w14:paraId="74A9FF62" w14:textId="77777777" w:rsidR="00CF6C25" w:rsidRPr="00DD08A9" w:rsidRDefault="00CF6C25" w:rsidP="00422117">
            <w:pPr>
              <w:spacing w:line="240" w:lineRule="auto"/>
              <w:rPr>
                <w:rFonts w:ascii="Times New Roman" w:eastAsia="Times New Roman" w:hAnsi="Times New Roman" w:cs="Times New Roman"/>
                <w:sz w:val="24"/>
                <w:szCs w:val="24"/>
              </w:rPr>
            </w:pPr>
            <w:r w:rsidRPr="00DD08A9">
              <w:rPr>
                <w:rFonts w:ascii="Times New Roman" w:eastAsia="Times New Roman" w:hAnsi="Times New Roman" w:cs="Times New Roman"/>
                <w:sz w:val="24"/>
                <w:szCs w:val="24"/>
              </w:rPr>
              <w:t>Tues</w:t>
            </w:r>
          </w:p>
          <w:p w14:paraId="38B73CC7" w14:textId="77777777" w:rsidR="00CF6C25" w:rsidRDefault="00CF6C25" w:rsidP="00422117">
            <w:pPr>
              <w:spacing w:line="240" w:lineRule="auto"/>
              <w:rPr>
                <w:rFonts w:ascii="Times New Roman" w:eastAsia="Times New Roman" w:hAnsi="Times New Roman" w:cs="Times New Roman"/>
                <w:sz w:val="24"/>
                <w:szCs w:val="24"/>
              </w:rPr>
            </w:pPr>
          </w:p>
          <w:p w14:paraId="68A3609A" w14:textId="77777777" w:rsidR="00CF6C25" w:rsidRPr="00DD08A9" w:rsidRDefault="00CF6C25" w:rsidP="00422117">
            <w:pPr>
              <w:spacing w:line="240" w:lineRule="auto"/>
              <w:rPr>
                <w:rFonts w:ascii="Times New Roman" w:eastAsia="Times New Roman" w:hAnsi="Times New Roman" w:cs="Times New Roman"/>
                <w:sz w:val="24"/>
                <w:szCs w:val="24"/>
              </w:rPr>
            </w:pPr>
            <w:r w:rsidRPr="00DD08A9">
              <w:rPr>
                <w:rFonts w:ascii="Times New Roman" w:eastAsia="Times New Roman" w:hAnsi="Times New Roman" w:cs="Times New Roman"/>
                <w:sz w:val="24"/>
                <w:szCs w:val="24"/>
              </w:rPr>
              <w:t>Wed</w:t>
            </w:r>
          </w:p>
          <w:p w14:paraId="5EBDEAA1" w14:textId="77777777" w:rsidR="00CF6C25" w:rsidRDefault="00CF6C25" w:rsidP="00422117">
            <w:pPr>
              <w:spacing w:line="240" w:lineRule="auto"/>
              <w:rPr>
                <w:rFonts w:ascii="Times New Roman" w:eastAsia="Times New Roman" w:hAnsi="Times New Roman" w:cs="Times New Roman"/>
                <w:sz w:val="24"/>
                <w:szCs w:val="24"/>
              </w:rPr>
            </w:pPr>
          </w:p>
          <w:p w14:paraId="36DF17E7" w14:textId="77777777" w:rsidR="00CF6C25" w:rsidRPr="00DD08A9" w:rsidRDefault="00CF6C25" w:rsidP="00422117">
            <w:pPr>
              <w:spacing w:line="240" w:lineRule="auto"/>
              <w:rPr>
                <w:rFonts w:ascii="Times New Roman" w:eastAsia="Times New Roman" w:hAnsi="Times New Roman" w:cs="Times New Roman"/>
                <w:sz w:val="24"/>
                <w:szCs w:val="24"/>
              </w:rPr>
            </w:pPr>
            <w:r w:rsidRPr="00DD08A9">
              <w:rPr>
                <w:rFonts w:ascii="Times New Roman" w:eastAsia="Times New Roman" w:hAnsi="Times New Roman" w:cs="Times New Roman"/>
                <w:sz w:val="24"/>
                <w:szCs w:val="24"/>
              </w:rPr>
              <w:t>Thur</w:t>
            </w:r>
            <w:r>
              <w:rPr>
                <w:rFonts w:ascii="Times New Roman" w:eastAsia="Times New Roman" w:hAnsi="Times New Roman" w:cs="Times New Roman"/>
                <w:sz w:val="24"/>
                <w:szCs w:val="24"/>
              </w:rPr>
              <w:t>s</w:t>
            </w:r>
          </w:p>
          <w:p w14:paraId="27A4C499" w14:textId="77777777" w:rsidR="00CF6C25" w:rsidRPr="00DD08A9" w:rsidRDefault="00CF6C25" w:rsidP="00422117">
            <w:pPr>
              <w:spacing w:line="240" w:lineRule="auto"/>
              <w:rPr>
                <w:rFonts w:ascii="Times New Roman" w:eastAsia="Times New Roman" w:hAnsi="Times New Roman" w:cs="Times New Roman"/>
                <w:sz w:val="24"/>
                <w:szCs w:val="24"/>
              </w:rPr>
            </w:pPr>
          </w:p>
          <w:p w14:paraId="7716E697" w14:textId="77777777" w:rsidR="00CF6C25" w:rsidRPr="00DD08A9" w:rsidRDefault="00CF6C25" w:rsidP="00422117">
            <w:pPr>
              <w:spacing w:line="240" w:lineRule="auto"/>
              <w:rPr>
                <w:rFonts w:ascii="Times New Roman" w:eastAsia="Times New Roman" w:hAnsi="Times New Roman" w:cs="Times New Roman"/>
                <w:sz w:val="24"/>
                <w:szCs w:val="24"/>
              </w:rPr>
            </w:pPr>
            <w:r w:rsidRPr="00DD08A9">
              <w:rPr>
                <w:rFonts w:ascii="Times New Roman" w:eastAsia="Times New Roman" w:hAnsi="Times New Roman" w:cs="Times New Roman"/>
                <w:sz w:val="24"/>
                <w:szCs w:val="24"/>
              </w:rPr>
              <w:t>Fri</w:t>
            </w:r>
          </w:p>
          <w:p w14:paraId="449913DC" w14:textId="77777777" w:rsidR="00CF6C25" w:rsidRDefault="00CF6C25" w:rsidP="00422117">
            <w:pPr>
              <w:spacing w:line="240" w:lineRule="auto"/>
              <w:rPr>
                <w:rFonts w:ascii="Times New Roman" w:eastAsia="Times New Roman" w:hAnsi="Times New Roman" w:cs="Times New Roman"/>
                <w:sz w:val="24"/>
                <w:szCs w:val="24"/>
              </w:rPr>
            </w:pPr>
          </w:p>
          <w:p w14:paraId="3F9BB311" w14:textId="77777777" w:rsidR="00CF6C25" w:rsidRPr="00DD08A9" w:rsidRDefault="00CF6C25" w:rsidP="00422117">
            <w:pPr>
              <w:spacing w:line="240" w:lineRule="auto"/>
              <w:rPr>
                <w:rFonts w:ascii="Times New Roman" w:eastAsia="Times New Roman" w:hAnsi="Times New Roman" w:cs="Times New Roman"/>
                <w:sz w:val="24"/>
                <w:szCs w:val="24"/>
              </w:rPr>
            </w:pPr>
            <w:r w:rsidRPr="00DD08A9">
              <w:rPr>
                <w:rFonts w:ascii="Times New Roman" w:eastAsia="Times New Roman" w:hAnsi="Times New Roman" w:cs="Times New Roman"/>
                <w:sz w:val="24"/>
                <w:szCs w:val="24"/>
              </w:rPr>
              <w:t>Sat</w:t>
            </w:r>
          </w:p>
        </w:tc>
        <w:tc>
          <w:tcPr>
            <w:tcW w:w="3330" w:type="dxa"/>
            <w:tcBorders>
              <w:top w:val="nil"/>
              <w:left w:val="nil"/>
              <w:bottom w:val="single" w:sz="6" w:space="0" w:color="000000"/>
              <w:right w:val="single" w:sz="6" w:space="0" w:color="000000"/>
            </w:tcBorders>
            <w:shd w:val="clear" w:color="auto" w:fill="FFFFFF"/>
            <w:tcMar>
              <w:top w:w="0" w:type="dxa"/>
              <w:left w:w="100" w:type="dxa"/>
              <w:bottom w:w="0" w:type="dxa"/>
              <w:right w:w="100" w:type="dxa"/>
            </w:tcMar>
          </w:tcPr>
          <w:p w14:paraId="53316C57" w14:textId="77777777" w:rsidR="00CF6C25" w:rsidRPr="00DD08A9" w:rsidRDefault="00CF6C25" w:rsidP="00422117">
            <w:pPr>
              <w:spacing w:line="240" w:lineRule="auto"/>
              <w:rPr>
                <w:rFonts w:ascii="Times New Roman" w:eastAsia="Times New Roman" w:hAnsi="Times New Roman" w:cs="Times New Roman"/>
                <w:sz w:val="24"/>
                <w:szCs w:val="24"/>
              </w:rPr>
            </w:pPr>
            <w:r w:rsidRPr="00DD08A9">
              <w:rPr>
                <w:rFonts w:ascii="Times New Roman" w:eastAsia="Times New Roman" w:hAnsi="Times New Roman" w:cs="Times New Roman"/>
                <w:sz w:val="24"/>
                <w:szCs w:val="24"/>
              </w:rPr>
              <w:lastRenderedPageBreak/>
              <w:t>Fasting and the Sabbath—Mark 2:18-28</w:t>
            </w:r>
          </w:p>
          <w:p w14:paraId="2A16254A" w14:textId="77777777" w:rsidR="00CF6C25" w:rsidRPr="00DD08A9" w:rsidRDefault="00CF6C25" w:rsidP="00422117">
            <w:pPr>
              <w:spacing w:line="240" w:lineRule="auto"/>
              <w:rPr>
                <w:rFonts w:ascii="Times New Roman" w:eastAsia="Times New Roman" w:hAnsi="Times New Roman" w:cs="Times New Roman"/>
                <w:sz w:val="24"/>
                <w:szCs w:val="24"/>
              </w:rPr>
            </w:pPr>
            <w:r w:rsidRPr="00DD08A9">
              <w:rPr>
                <w:rFonts w:ascii="Times New Roman" w:eastAsia="Times New Roman" w:hAnsi="Times New Roman" w:cs="Times New Roman"/>
                <w:sz w:val="24"/>
                <w:szCs w:val="24"/>
              </w:rPr>
              <w:t>Healing on the Sabbath—Mark 3:1-12</w:t>
            </w:r>
          </w:p>
          <w:p w14:paraId="2EA16000" w14:textId="77777777" w:rsidR="00CF6C25" w:rsidRPr="00DD08A9" w:rsidRDefault="00CF6C25" w:rsidP="00422117">
            <w:pPr>
              <w:spacing w:line="240" w:lineRule="auto"/>
              <w:rPr>
                <w:rFonts w:ascii="Times New Roman" w:eastAsia="Times New Roman" w:hAnsi="Times New Roman" w:cs="Times New Roman"/>
                <w:sz w:val="24"/>
                <w:szCs w:val="24"/>
              </w:rPr>
            </w:pPr>
            <w:r w:rsidRPr="00DD08A9">
              <w:rPr>
                <w:rFonts w:ascii="Times New Roman" w:eastAsia="Times New Roman" w:hAnsi="Times New Roman" w:cs="Times New Roman"/>
                <w:sz w:val="24"/>
                <w:szCs w:val="24"/>
              </w:rPr>
              <w:lastRenderedPageBreak/>
              <w:t>The Twelve Apostles—Mark 3:13-35</w:t>
            </w:r>
          </w:p>
          <w:p w14:paraId="7FECAADA" w14:textId="77777777" w:rsidR="00CF6C25" w:rsidRPr="00DD08A9" w:rsidRDefault="00CF6C25" w:rsidP="00422117">
            <w:pPr>
              <w:spacing w:line="240" w:lineRule="auto"/>
              <w:rPr>
                <w:rFonts w:ascii="Times New Roman" w:eastAsia="Times New Roman" w:hAnsi="Times New Roman" w:cs="Times New Roman"/>
                <w:sz w:val="24"/>
                <w:szCs w:val="24"/>
              </w:rPr>
            </w:pPr>
            <w:r w:rsidRPr="00DD08A9">
              <w:rPr>
                <w:rFonts w:ascii="Times New Roman" w:eastAsia="Times New Roman" w:hAnsi="Times New Roman" w:cs="Times New Roman"/>
                <w:sz w:val="24"/>
                <w:szCs w:val="24"/>
              </w:rPr>
              <w:t>Jesus Eats Breakfast by the Sea of Tiberius—John 21:1-14</w:t>
            </w:r>
          </w:p>
          <w:p w14:paraId="356358A5" w14:textId="77777777" w:rsidR="00CF6C25" w:rsidRPr="00DD08A9" w:rsidRDefault="00CF6C25" w:rsidP="00422117">
            <w:pPr>
              <w:spacing w:line="240" w:lineRule="auto"/>
              <w:rPr>
                <w:rFonts w:ascii="Times New Roman" w:eastAsia="Times New Roman" w:hAnsi="Times New Roman" w:cs="Times New Roman"/>
                <w:sz w:val="24"/>
                <w:szCs w:val="24"/>
              </w:rPr>
            </w:pPr>
            <w:r w:rsidRPr="00DD08A9">
              <w:rPr>
                <w:rFonts w:ascii="Times New Roman" w:eastAsia="Times New Roman" w:hAnsi="Times New Roman" w:cs="Times New Roman"/>
                <w:sz w:val="24"/>
                <w:szCs w:val="24"/>
              </w:rPr>
              <w:t>Jesus Restores Peter—John 21:15-25</w:t>
            </w:r>
          </w:p>
          <w:p w14:paraId="3F4C77B3" w14:textId="77777777" w:rsidR="00CF6C25" w:rsidRPr="00DD08A9" w:rsidRDefault="00CF6C25" w:rsidP="00422117">
            <w:pPr>
              <w:spacing w:line="240" w:lineRule="auto"/>
              <w:rPr>
                <w:rFonts w:ascii="Times New Roman" w:eastAsia="Times New Roman" w:hAnsi="Times New Roman" w:cs="Times New Roman"/>
                <w:sz w:val="24"/>
                <w:szCs w:val="24"/>
              </w:rPr>
            </w:pPr>
            <w:r w:rsidRPr="00DD08A9">
              <w:rPr>
                <w:rFonts w:ascii="Times New Roman" w:eastAsia="Times New Roman" w:hAnsi="Times New Roman" w:cs="Times New Roman"/>
                <w:sz w:val="24"/>
                <w:szCs w:val="24"/>
              </w:rPr>
              <w:t>Sunday’s First Reading and Epistle—Acts 16:9-15</w:t>
            </w:r>
          </w:p>
        </w:tc>
        <w:tc>
          <w:tcPr>
            <w:tcW w:w="2610" w:type="dxa"/>
            <w:tcBorders>
              <w:top w:val="nil"/>
              <w:left w:val="nil"/>
              <w:bottom w:val="single" w:sz="6" w:space="0" w:color="000000"/>
              <w:right w:val="single" w:sz="6" w:space="0" w:color="000000"/>
            </w:tcBorders>
            <w:shd w:val="clear" w:color="auto" w:fill="FFFFFF"/>
            <w:tcMar>
              <w:top w:w="0" w:type="dxa"/>
              <w:left w:w="100" w:type="dxa"/>
              <w:bottom w:w="0" w:type="dxa"/>
              <w:right w:w="100" w:type="dxa"/>
            </w:tcMar>
          </w:tcPr>
          <w:p w14:paraId="7398EBFC" w14:textId="77777777" w:rsidR="00CF6C25" w:rsidRPr="00DD08A9" w:rsidRDefault="00CF6C25" w:rsidP="00422117">
            <w:pPr>
              <w:spacing w:line="240" w:lineRule="auto"/>
              <w:rPr>
                <w:rFonts w:ascii="Times New Roman" w:eastAsia="Times New Roman" w:hAnsi="Times New Roman" w:cs="Times New Roman"/>
                <w:sz w:val="24"/>
                <w:szCs w:val="24"/>
              </w:rPr>
            </w:pPr>
            <w:r w:rsidRPr="00DD08A9">
              <w:rPr>
                <w:rFonts w:ascii="Times New Roman" w:eastAsia="Times New Roman" w:hAnsi="Times New Roman" w:cs="Times New Roman"/>
                <w:sz w:val="24"/>
                <w:szCs w:val="24"/>
              </w:rPr>
              <w:lastRenderedPageBreak/>
              <w:t>Leviticus 21:1-24</w:t>
            </w:r>
          </w:p>
          <w:p w14:paraId="4CA21A35" w14:textId="77777777" w:rsidR="00CF6C25" w:rsidRDefault="00CF6C25" w:rsidP="00422117">
            <w:pPr>
              <w:spacing w:line="240" w:lineRule="auto"/>
              <w:rPr>
                <w:rFonts w:ascii="Times New Roman" w:eastAsia="Times New Roman" w:hAnsi="Times New Roman" w:cs="Times New Roman"/>
                <w:sz w:val="24"/>
                <w:szCs w:val="24"/>
              </w:rPr>
            </w:pPr>
          </w:p>
          <w:p w14:paraId="01D4403E" w14:textId="77777777" w:rsidR="00CF6C25" w:rsidRPr="00DD08A9" w:rsidRDefault="00CF6C25" w:rsidP="00422117">
            <w:pPr>
              <w:spacing w:line="240" w:lineRule="auto"/>
              <w:rPr>
                <w:rFonts w:ascii="Times New Roman" w:eastAsia="Times New Roman" w:hAnsi="Times New Roman" w:cs="Times New Roman"/>
                <w:sz w:val="24"/>
                <w:szCs w:val="24"/>
              </w:rPr>
            </w:pPr>
            <w:r w:rsidRPr="00DD08A9">
              <w:rPr>
                <w:rFonts w:ascii="Times New Roman" w:eastAsia="Times New Roman" w:hAnsi="Times New Roman" w:cs="Times New Roman"/>
                <w:sz w:val="24"/>
                <w:szCs w:val="24"/>
              </w:rPr>
              <w:t>Leviticus 23:1-22</w:t>
            </w:r>
          </w:p>
          <w:p w14:paraId="46B14DF5" w14:textId="77777777" w:rsidR="00CF6C25" w:rsidRDefault="00CF6C25" w:rsidP="00422117">
            <w:pPr>
              <w:spacing w:line="240" w:lineRule="auto"/>
              <w:rPr>
                <w:rFonts w:ascii="Times New Roman" w:eastAsia="Times New Roman" w:hAnsi="Times New Roman" w:cs="Times New Roman"/>
                <w:sz w:val="24"/>
                <w:szCs w:val="24"/>
              </w:rPr>
            </w:pPr>
          </w:p>
          <w:p w14:paraId="1B089C21" w14:textId="77777777" w:rsidR="00CF6C25" w:rsidRPr="00DD08A9" w:rsidRDefault="00CF6C25" w:rsidP="00422117">
            <w:pPr>
              <w:spacing w:line="240" w:lineRule="auto"/>
              <w:rPr>
                <w:rFonts w:ascii="Times New Roman" w:eastAsia="Times New Roman" w:hAnsi="Times New Roman" w:cs="Times New Roman"/>
                <w:sz w:val="24"/>
                <w:szCs w:val="24"/>
              </w:rPr>
            </w:pPr>
            <w:r w:rsidRPr="00DD08A9">
              <w:rPr>
                <w:rFonts w:ascii="Times New Roman" w:eastAsia="Times New Roman" w:hAnsi="Times New Roman" w:cs="Times New Roman"/>
                <w:sz w:val="24"/>
                <w:szCs w:val="24"/>
              </w:rPr>
              <w:t>Leviticus 23:23-44</w:t>
            </w:r>
          </w:p>
          <w:p w14:paraId="345A6C97" w14:textId="77777777" w:rsidR="00CF6C25" w:rsidRDefault="00CF6C25" w:rsidP="00422117">
            <w:pPr>
              <w:spacing w:line="240" w:lineRule="auto"/>
              <w:rPr>
                <w:rFonts w:ascii="Times New Roman" w:eastAsia="Times New Roman" w:hAnsi="Times New Roman" w:cs="Times New Roman"/>
                <w:sz w:val="24"/>
                <w:szCs w:val="24"/>
              </w:rPr>
            </w:pPr>
          </w:p>
          <w:p w14:paraId="0C04A517" w14:textId="77777777" w:rsidR="00CF6C25" w:rsidRPr="00DD08A9" w:rsidRDefault="00CF6C25" w:rsidP="00422117">
            <w:pPr>
              <w:spacing w:line="240" w:lineRule="auto"/>
              <w:rPr>
                <w:rFonts w:ascii="Times New Roman" w:eastAsia="Times New Roman" w:hAnsi="Times New Roman" w:cs="Times New Roman"/>
                <w:sz w:val="24"/>
                <w:szCs w:val="24"/>
              </w:rPr>
            </w:pPr>
            <w:r w:rsidRPr="00DD08A9">
              <w:rPr>
                <w:rFonts w:ascii="Times New Roman" w:eastAsia="Times New Roman" w:hAnsi="Times New Roman" w:cs="Times New Roman"/>
                <w:sz w:val="24"/>
                <w:szCs w:val="24"/>
              </w:rPr>
              <w:t>Leviticus 24:1-23</w:t>
            </w:r>
          </w:p>
          <w:p w14:paraId="293E1ABB" w14:textId="77777777" w:rsidR="00CF6C25" w:rsidRPr="00DD08A9" w:rsidRDefault="00CF6C25" w:rsidP="00422117">
            <w:pPr>
              <w:spacing w:line="240" w:lineRule="auto"/>
              <w:rPr>
                <w:rFonts w:ascii="Times New Roman" w:eastAsia="Times New Roman" w:hAnsi="Times New Roman" w:cs="Times New Roman"/>
                <w:sz w:val="24"/>
                <w:szCs w:val="24"/>
              </w:rPr>
            </w:pPr>
          </w:p>
          <w:p w14:paraId="4E943453" w14:textId="77777777" w:rsidR="00CF6C25" w:rsidRPr="00DD08A9" w:rsidRDefault="00CF6C25" w:rsidP="00422117">
            <w:pPr>
              <w:spacing w:line="240" w:lineRule="auto"/>
              <w:rPr>
                <w:rFonts w:ascii="Times New Roman" w:eastAsia="Times New Roman" w:hAnsi="Times New Roman" w:cs="Times New Roman"/>
                <w:sz w:val="24"/>
                <w:szCs w:val="24"/>
              </w:rPr>
            </w:pPr>
            <w:r w:rsidRPr="00DD08A9">
              <w:rPr>
                <w:rFonts w:ascii="Times New Roman" w:eastAsia="Times New Roman" w:hAnsi="Times New Roman" w:cs="Times New Roman"/>
                <w:sz w:val="24"/>
                <w:szCs w:val="24"/>
              </w:rPr>
              <w:t>Leviticus 26:1-20</w:t>
            </w:r>
          </w:p>
          <w:p w14:paraId="26A83D6E" w14:textId="77777777" w:rsidR="00CF6C25" w:rsidRDefault="00CF6C25" w:rsidP="00422117">
            <w:pPr>
              <w:pBdr>
                <w:top w:val="none" w:sz="0" w:space="0" w:color="E5E7EB"/>
                <w:left w:val="none" w:sz="0" w:space="0" w:color="E5E7EB"/>
                <w:bottom w:val="none" w:sz="0" w:space="0" w:color="E5E7EB"/>
                <w:right w:val="none" w:sz="0" w:space="0" w:color="E5E7EB"/>
                <w:between w:val="none" w:sz="0" w:space="0" w:color="E5E7EB"/>
              </w:pBdr>
              <w:shd w:val="clear" w:color="auto" w:fill="FFFFFF"/>
              <w:spacing w:line="240" w:lineRule="auto"/>
              <w:rPr>
                <w:rFonts w:ascii="Times New Roman" w:eastAsia="Times New Roman" w:hAnsi="Times New Roman" w:cs="Times New Roman"/>
                <w:sz w:val="24"/>
                <w:szCs w:val="24"/>
              </w:rPr>
            </w:pPr>
          </w:p>
          <w:p w14:paraId="1F49604E" w14:textId="77777777" w:rsidR="00CF6C25" w:rsidRPr="00DD08A9" w:rsidRDefault="00CF6C25" w:rsidP="00422117">
            <w:pPr>
              <w:pBdr>
                <w:top w:val="none" w:sz="0" w:space="0" w:color="E5E7EB"/>
                <w:left w:val="none" w:sz="0" w:space="0" w:color="E5E7EB"/>
                <w:bottom w:val="none" w:sz="0" w:space="0" w:color="E5E7EB"/>
                <w:right w:val="none" w:sz="0" w:space="0" w:color="E5E7EB"/>
                <w:between w:val="none" w:sz="0" w:space="0" w:color="E5E7EB"/>
              </w:pBdr>
              <w:shd w:val="clear" w:color="auto" w:fill="FFFFFF"/>
              <w:spacing w:line="240" w:lineRule="auto"/>
              <w:rPr>
                <w:rFonts w:ascii="Times New Roman" w:eastAsia="Times New Roman" w:hAnsi="Times New Roman" w:cs="Times New Roman"/>
                <w:sz w:val="24"/>
                <w:szCs w:val="24"/>
              </w:rPr>
            </w:pPr>
            <w:r w:rsidRPr="00DD08A9">
              <w:rPr>
                <w:rFonts w:ascii="Times New Roman" w:eastAsia="Times New Roman" w:hAnsi="Times New Roman" w:cs="Times New Roman"/>
                <w:sz w:val="24"/>
                <w:szCs w:val="24"/>
              </w:rPr>
              <w:t>Revelation 21:9–14, 21–27</w:t>
            </w:r>
          </w:p>
        </w:tc>
      </w:tr>
    </w:tbl>
    <w:p w14:paraId="73271B54" w14:textId="77777777" w:rsidR="00CF6C25" w:rsidRPr="00DD08A9" w:rsidRDefault="00CF6C25" w:rsidP="00CF6C25">
      <w:pPr>
        <w:spacing w:line="240" w:lineRule="auto"/>
        <w:rPr>
          <w:rFonts w:ascii="Times New Roman" w:eastAsia="Times New Roman" w:hAnsi="Times New Roman" w:cs="Times New Roman"/>
          <w:b/>
          <w:i/>
          <w:sz w:val="24"/>
          <w:szCs w:val="24"/>
        </w:rPr>
      </w:pPr>
      <w:r w:rsidRPr="00DD08A9">
        <w:rPr>
          <w:rFonts w:ascii="Times New Roman" w:eastAsia="Times New Roman" w:hAnsi="Times New Roman" w:cs="Times New Roman"/>
          <w:b/>
          <w:i/>
          <w:sz w:val="24"/>
          <w:szCs w:val="24"/>
        </w:rPr>
        <w:lastRenderedPageBreak/>
        <w:t>Collects for the Week, Daily Themes for Prayer, In Our Prayers at Trinity</w:t>
      </w:r>
    </w:p>
    <w:p w14:paraId="3E505B14" w14:textId="77777777" w:rsidR="00CF6C25" w:rsidRPr="00DD08A9" w:rsidRDefault="00CF6C25" w:rsidP="00CF6C25">
      <w:pPr>
        <w:spacing w:line="240" w:lineRule="auto"/>
        <w:rPr>
          <w:rFonts w:ascii="Times New Roman" w:eastAsia="Times New Roman" w:hAnsi="Times New Roman" w:cs="Times New Roman"/>
          <w:i/>
          <w:sz w:val="24"/>
          <w:szCs w:val="24"/>
          <w:u w:val="single"/>
        </w:rPr>
      </w:pPr>
    </w:p>
    <w:p w14:paraId="2BC2E7F5" w14:textId="77777777" w:rsidR="00CF6C25" w:rsidRPr="00DD08A9" w:rsidRDefault="00CF6C25" w:rsidP="00CF6C25">
      <w:pPr>
        <w:spacing w:line="240" w:lineRule="auto"/>
        <w:rPr>
          <w:rFonts w:ascii="Times New Roman" w:eastAsia="Times New Roman" w:hAnsi="Times New Roman" w:cs="Times New Roman"/>
          <w:i/>
          <w:sz w:val="24"/>
          <w:szCs w:val="24"/>
          <w:u w:val="single"/>
        </w:rPr>
      </w:pPr>
      <w:r w:rsidRPr="00DD08A9">
        <w:rPr>
          <w:rFonts w:ascii="Times New Roman" w:eastAsia="Times New Roman" w:hAnsi="Times New Roman" w:cs="Times New Roman"/>
          <w:i/>
          <w:sz w:val="24"/>
          <w:szCs w:val="24"/>
          <w:u w:val="single"/>
        </w:rPr>
        <w:t>Collect for the week of the Fifth Sunday of Easter (Easter 5C)</w:t>
      </w:r>
    </w:p>
    <w:p w14:paraId="6F4965BD" w14:textId="77777777" w:rsidR="00CF6C25" w:rsidRPr="00DD08A9" w:rsidRDefault="00CF6C25" w:rsidP="00CF6C25">
      <w:pPr>
        <w:spacing w:line="240" w:lineRule="auto"/>
        <w:rPr>
          <w:rFonts w:ascii="Times New Roman" w:eastAsia="Times New Roman" w:hAnsi="Times New Roman" w:cs="Times New Roman"/>
          <w:b/>
          <w:sz w:val="24"/>
          <w:szCs w:val="24"/>
        </w:rPr>
      </w:pPr>
      <w:r w:rsidRPr="00DD08A9">
        <w:rPr>
          <w:rFonts w:ascii="Times New Roman" w:eastAsia="Times New Roman" w:hAnsi="Times New Roman" w:cs="Times New Roman"/>
          <w:b/>
          <w:sz w:val="24"/>
          <w:szCs w:val="24"/>
          <w:highlight w:val="white"/>
        </w:rPr>
        <w:t xml:space="preserve">O God, </w:t>
      </w:r>
      <w:proofErr w:type="gramStart"/>
      <w:r w:rsidRPr="00DD08A9">
        <w:rPr>
          <w:rFonts w:ascii="Times New Roman" w:eastAsia="Times New Roman" w:hAnsi="Times New Roman" w:cs="Times New Roman"/>
          <w:b/>
          <w:sz w:val="24"/>
          <w:szCs w:val="24"/>
          <w:highlight w:val="white"/>
        </w:rPr>
        <w:t>You</w:t>
      </w:r>
      <w:proofErr w:type="gramEnd"/>
      <w:r w:rsidRPr="00DD08A9">
        <w:rPr>
          <w:rFonts w:ascii="Times New Roman" w:eastAsia="Times New Roman" w:hAnsi="Times New Roman" w:cs="Times New Roman"/>
          <w:b/>
          <w:sz w:val="24"/>
          <w:szCs w:val="24"/>
          <w:highlight w:val="white"/>
        </w:rPr>
        <w:t xml:space="preserve"> make the minds of Your faithful to be of one will. Grant that we may love what You have commanded and desire what You promise, that among the many changes of this world our hearts may be fixed where true joys are found; through Jesus Christ, Your Son, our Lord, who lives and reigns with You and the Holy Spirit, one God, now and forever. Amen.</w:t>
      </w:r>
    </w:p>
    <w:p w14:paraId="6DD0E54A" w14:textId="77777777" w:rsidR="00CF6C25" w:rsidRPr="00DD08A9" w:rsidRDefault="00CF6C25" w:rsidP="00CF6C25">
      <w:pPr>
        <w:spacing w:line="240" w:lineRule="auto"/>
        <w:rPr>
          <w:rFonts w:ascii="Times New Roman" w:eastAsia="Times New Roman" w:hAnsi="Times New Roman" w:cs="Times New Roman"/>
          <w:sz w:val="24"/>
          <w:szCs w:val="24"/>
        </w:rPr>
      </w:pPr>
      <w:r w:rsidRPr="00DD08A9">
        <w:rPr>
          <w:rFonts w:ascii="Times New Roman" w:eastAsia="Times New Roman" w:hAnsi="Times New Roman" w:cs="Times New Roman"/>
          <w:sz w:val="24"/>
          <w:szCs w:val="24"/>
        </w:rPr>
        <w:t xml:space="preserve"> </w:t>
      </w:r>
    </w:p>
    <w:p w14:paraId="01F93BCD" w14:textId="77777777" w:rsidR="00CF6C25" w:rsidRPr="00DD08A9" w:rsidRDefault="00CF6C25" w:rsidP="00CF6C25">
      <w:pPr>
        <w:spacing w:line="240" w:lineRule="auto"/>
        <w:rPr>
          <w:rFonts w:ascii="Times New Roman" w:eastAsia="Times New Roman" w:hAnsi="Times New Roman" w:cs="Times New Roman"/>
          <w:i/>
          <w:sz w:val="24"/>
          <w:szCs w:val="24"/>
          <w:u w:val="single"/>
        </w:rPr>
      </w:pPr>
      <w:r w:rsidRPr="00DD08A9">
        <w:rPr>
          <w:rFonts w:ascii="Times New Roman" w:eastAsia="Times New Roman" w:hAnsi="Times New Roman" w:cs="Times New Roman"/>
          <w:i/>
          <w:sz w:val="24"/>
          <w:szCs w:val="24"/>
          <w:u w:val="single"/>
        </w:rPr>
        <w:t>Daily Themes for Prayer</w:t>
      </w:r>
    </w:p>
    <w:p w14:paraId="5177DAF3" w14:textId="77777777" w:rsidR="00CF6C25" w:rsidRPr="00DD08A9" w:rsidRDefault="00CF6C25" w:rsidP="00CF6C25">
      <w:pPr>
        <w:spacing w:line="240" w:lineRule="auto"/>
        <w:rPr>
          <w:rFonts w:ascii="Times New Roman" w:eastAsia="Times New Roman" w:hAnsi="Times New Roman" w:cs="Times New Roman"/>
          <w:i/>
          <w:sz w:val="24"/>
          <w:szCs w:val="24"/>
        </w:rPr>
      </w:pPr>
      <w:r w:rsidRPr="00DD08A9">
        <w:rPr>
          <w:rFonts w:ascii="Times New Roman" w:eastAsia="Times New Roman" w:hAnsi="Times New Roman" w:cs="Times New Roman"/>
          <w:b/>
          <w:i/>
          <w:sz w:val="24"/>
          <w:szCs w:val="24"/>
        </w:rPr>
        <w:t xml:space="preserve">Sunday: </w:t>
      </w:r>
      <w:r w:rsidRPr="00DD08A9">
        <w:rPr>
          <w:rFonts w:ascii="Times New Roman" w:eastAsia="Times New Roman" w:hAnsi="Times New Roman" w:cs="Times New Roman"/>
          <w:i/>
          <w:sz w:val="24"/>
          <w:szCs w:val="24"/>
        </w:rPr>
        <w:t>Pray for the joy of the resurrection among us; for true and godly worship throughout the world; and for the faithful preaching and hearing of God’s Word.</w:t>
      </w:r>
    </w:p>
    <w:p w14:paraId="7E176DF3" w14:textId="77777777" w:rsidR="00CF6C25" w:rsidRPr="00DD08A9" w:rsidRDefault="00CF6C25" w:rsidP="00CF6C25">
      <w:pPr>
        <w:spacing w:line="240" w:lineRule="auto"/>
        <w:rPr>
          <w:rFonts w:ascii="Times New Roman" w:eastAsia="Times New Roman" w:hAnsi="Times New Roman" w:cs="Times New Roman"/>
          <w:i/>
          <w:sz w:val="24"/>
          <w:szCs w:val="24"/>
        </w:rPr>
      </w:pPr>
      <w:r w:rsidRPr="00DD08A9">
        <w:rPr>
          <w:rFonts w:ascii="Times New Roman" w:eastAsia="Times New Roman" w:hAnsi="Times New Roman" w:cs="Times New Roman"/>
          <w:b/>
          <w:i/>
          <w:sz w:val="24"/>
          <w:szCs w:val="24"/>
        </w:rPr>
        <w:t xml:space="preserve">Monday: </w:t>
      </w:r>
      <w:r w:rsidRPr="00DD08A9">
        <w:rPr>
          <w:rFonts w:ascii="Times New Roman" w:eastAsia="Times New Roman" w:hAnsi="Times New Roman" w:cs="Times New Roman"/>
          <w:i/>
          <w:sz w:val="24"/>
          <w:szCs w:val="24"/>
        </w:rPr>
        <w:t>Pray for faith to live in the promises of Holy Baptism; for your calling and daily work; for the unemployed; for the salvation and well-being of our neighbors; for government; and for peace.</w:t>
      </w:r>
    </w:p>
    <w:p w14:paraId="63E1F3AB" w14:textId="77777777" w:rsidR="00CF6C25" w:rsidRPr="00DD08A9" w:rsidRDefault="00CF6C25" w:rsidP="00CF6C25">
      <w:pPr>
        <w:spacing w:line="240" w:lineRule="auto"/>
        <w:rPr>
          <w:rFonts w:ascii="Times New Roman" w:eastAsia="Times New Roman" w:hAnsi="Times New Roman" w:cs="Times New Roman"/>
          <w:i/>
          <w:sz w:val="24"/>
          <w:szCs w:val="24"/>
        </w:rPr>
      </w:pPr>
      <w:r w:rsidRPr="00DD08A9">
        <w:rPr>
          <w:rFonts w:ascii="Times New Roman" w:eastAsia="Times New Roman" w:hAnsi="Times New Roman" w:cs="Times New Roman"/>
          <w:b/>
          <w:i/>
          <w:sz w:val="24"/>
          <w:szCs w:val="24"/>
        </w:rPr>
        <w:t xml:space="preserve">Tuesday: </w:t>
      </w:r>
      <w:r w:rsidRPr="00DD08A9">
        <w:rPr>
          <w:rFonts w:ascii="Times New Roman" w:eastAsia="Times New Roman" w:hAnsi="Times New Roman" w:cs="Times New Roman"/>
          <w:i/>
          <w:sz w:val="24"/>
          <w:szCs w:val="24"/>
        </w:rPr>
        <w:t>Pray for deliverance against temptation; for the addicted and despairing; for the tortured and oppressed; and for those struggling with besetting sins.</w:t>
      </w:r>
    </w:p>
    <w:p w14:paraId="6E4DD2A4" w14:textId="77777777" w:rsidR="00CF6C25" w:rsidRPr="00DD08A9" w:rsidRDefault="00CF6C25" w:rsidP="00CF6C25">
      <w:pPr>
        <w:spacing w:line="240" w:lineRule="auto"/>
        <w:rPr>
          <w:rFonts w:ascii="Times New Roman" w:eastAsia="Times New Roman" w:hAnsi="Times New Roman" w:cs="Times New Roman"/>
          <w:i/>
          <w:sz w:val="24"/>
          <w:szCs w:val="24"/>
        </w:rPr>
      </w:pPr>
      <w:r w:rsidRPr="00DD08A9">
        <w:rPr>
          <w:rFonts w:ascii="Times New Roman" w:eastAsia="Times New Roman" w:hAnsi="Times New Roman" w:cs="Times New Roman"/>
          <w:b/>
          <w:i/>
          <w:sz w:val="24"/>
          <w:szCs w:val="24"/>
        </w:rPr>
        <w:t xml:space="preserve">Wednesday: </w:t>
      </w:r>
      <w:r w:rsidRPr="00DD08A9">
        <w:rPr>
          <w:rFonts w:ascii="Times New Roman" w:eastAsia="Times New Roman" w:hAnsi="Times New Roman" w:cs="Times New Roman"/>
          <w:i/>
          <w:sz w:val="24"/>
          <w:szCs w:val="24"/>
        </w:rPr>
        <w:t>Pray for marriage and family, that all may live together under the grace of Christ according to the Word of God; for parents who must rear their children alone; and for godly schools, our church schools, and seminaries.</w:t>
      </w:r>
    </w:p>
    <w:p w14:paraId="3A96D085" w14:textId="77777777" w:rsidR="00CF6C25" w:rsidRPr="00DD08A9" w:rsidRDefault="00CF6C25" w:rsidP="00CF6C25">
      <w:pPr>
        <w:spacing w:line="240" w:lineRule="auto"/>
        <w:rPr>
          <w:rFonts w:ascii="Times New Roman" w:eastAsia="Times New Roman" w:hAnsi="Times New Roman" w:cs="Times New Roman"/>
          <w:i/>
          <w:sz w:val="24"/>
          <w:szCs w:val="24"/>
        </w:rPr>
      </w:pPr>
      <w:r w:rsidRPr="00DD08A9">
        <w:rPr>
          <w:rFonts w:ascii="Times New Roman" w:eastAsia="Times New Roman" w:hAnsi="Times New Roman" w:cs="Times New Roman"/>
          <w:b/>
          <w:i/>
          <w:sz w:val="24"/>
          <w:szCs w:val="24"/>
        </w:rPr>
        <w:t xml:space="preserve">Thursday: </w:t>
      </w:r>
      <w:r w:rsidRPr="00DD08A9">
        <w:rPr>
          <w:rFonts w:ascii="Times New Roman" w:eastAsia="Times New Roman" w:hAnsi="Times New Roman" w:cs="Times New Roman"/>
          <w:i/>
          <w:sz w:val="24"/>
          <w:szCs w:val="24"/>
        </w:rPr>
        <w:t>Pray for the Church and her pastors; for missionaries; and for fruitful and salutary use of the blessed sacrament of the Lord’s body and blood.</w:t>
      </w:r>
    </w:p>
    <w:p w14:paraId="46CA4A5E" w14:textId="77777777" w:rsidR="00CF6C25" w:rsidRPr="00DD08A9" w:rsidRDefault="00CF6C25" w:rsidP="00CF6C25">
      <w:pPr>
        <w:spacing w:line="240" w:lineRule="auto"/>
        <w:rPr>
          <w:rFonts w:ascii="Times New Roman" w:eastAsia="Times New Roman" w:hAnsi="Times New Roman" w:cs="Times New Roman"/>
          <w:i/>
          <w:sz w:val="24"/>
          <w:szCs w:val="24"/>
        </w:rPr>
      </w:pPr>
      <w:r w:rsidRPr="00DD08A9">
        <w:rPr>
          <w:rFonts w:ascii="Times New Roman" w:eastAsia="Times New Roman" w:hAnsi="Times New Roman" w:cs="Times New Roman"/>
          <w:b/>
          <w:i/>
          <w:sz w:val="24"/>
          <w:szCs w:val="24"/>
        </w:rPr>
        <w:t xml:space="preserve">Friday: </w:t>
      </w:r>
      <w:r w:rsidRPr="00DD08A9">
        <w:rPr>
          <w:rFonts w:ascii="Times New Roman" w:eastAsia="Times New Roman" w:hAnsi="Times New Roman" w:cs="Times New Roman"/>
          <w:i/>
          <w:sz w:val="24"/>
          <w:szCs w:val="24"/>
        </w:rPr>
        <w:t>Pray for the preaching of the cross of our Lord Jesus Christ and for its spread throughout the whole world, especially in our community; and for the persecuted.</w:t>
      </w:r>
    </w:p>
    <w:p w14:paraId="5993DFFF" w14:textId="77777777" w:rsidR="00CF6C25" w:rsidRPr="00DD08A9" w:rsidRDefault="00CF6C25" w:rsidP="00CF6C25">
      <w:pPr>
        <w:spacing w:line="240" w:lineRule="auto"/>
        <w:rPr>
          <w:rFonts w:ascii="Times New Roman" w:eastAsia="Times New Roman" w:hAnsi="Times New Roman" w:cs="Times New Roman"/>
          <w:i/>
          <w:sz w:val="24"/>
          <w:szCs w:val="24"/>
        </w:rPr>
      </w:pPr>
      <w:r w:rsidRPr="00DD08A9">
        <w:rPr>
          <w:rFonts w:ascii="Times New Roman" w:eastAsia="Times New Roman" w:hAnsi="Times New Roman" w:cs="Times New Roman"/>
          <w:b/>
          <w:i/>
          <w:sz w:val="24"/>
          <w:szCs w:val="24"/>
        </w:rPr>
        <w:lastRenderedPageBreak/>
        <w:t xml:space="preserve">Saturday: </w:t>
      </w:r>
      <w:r w:rsidRPr="00DD08A9">
        <w:rPr>
          <w:rFonts w:ascii="Times New Roman" w:eastAsia="Times New Roman" w:hAnsi="Times New Roman" w:cs="Times New Roman"/>
          <w:i/>
          <w:sz w:val="24"/>
          <w:szCs w:val="24"/>
        </w:rPr>
        <w:t xml:space="preserve">Pray for faithfulness to the end; for the sick and dying; for the revival of those who are withering in </w:t>
      </w:r>
      <w:proofErr w:type="gramStart"/>
      <w:r w:rsidRPr="00DD08A9">
        <w:rPr>
          <w:rFonts w:ascii="Times New Roman" w:eastAsia="Times New Roman" w:hAnsi="Times New Roman" w:cs="Times New Roman"/>
          <w:i/>
          <w:sz w:val="24"/>
          <w:szCs w:val="24"/>
        </w:rPr>
        <w:t>the faith</w:t>
      </w:r>
      <w:proofErr w:type="gramEnd"/>
      <w:r w:rsidRPr="00DD08A9">
        <w:rPr>
          <w:rFonts w:ascii="Times New Roman" w:eastAsia="Times New Roman" w:hAnsi="Times New Roman" w:cs="Times New Roman"/>
          <w:i/>
          <w:sz w:val="24"/>
          <w:szCs w:val="24"/>
        </w:rPr>
        <w:t xml:space="preserve"> or have fallen away; and for receptive hearts for worship and study on the Lord’s Day.</w:t>
      </w:r>
    </w:p>
    <w:p w14:paraId="19053067" w14:textId="77777777" w:rsidR="00CF6C25" w:rsidRPr="00DD08A9" w:rsidRDefault="00CF6C25" w:rsidP="00CF6C25">
      <w:pPr>
        <w:spacing w:line="240" w:lineRule="auto"/>
        <w:rPr>
          <w:rFonts w:ascii="Times New Roman" w:eastAsia="Times New Roman" w:hAnsi="Times New Roman" w:cs="Times New Roman"/>
          <w:i/>
          <w:sz w:val="24"/>
          <w:szCs w:val="24"/>
        </w:rPr>
      </w:pPr>
      <w:r w:rsidRPr="00DD08A9">
        <w:rPr>
          <w:rFonts w:ascii="Times New Roman" w:eastAsia="Times New Roman" w:hAnsi="Times New Roman" w:cs="Times New Roman"/>
          <w:i/>
          <w:sz w:val="24"/>
          <w:szCs w:val="24"/>
        </w:rPr>
        <w:t xml:space="preserve"> </w:t>
      </w:r>
    </w:p>
    <w:p w14:paraId="771E8F12" w14:textId="77777777" w:rsidR="00CF6C25" w:rsidRPr="00DD08A9" w:rsidRDefault="00CF6C25" w:rsidP="00CF6C25">
      <w:pPr>
        <w:spacing w:line="240" w:lineRule="auto"/>
        <w:rPr>
          <w:rFonts w:ascii="Times New Roman" w:eastAsia="Times New Roman" w:hAnsi="Times New Roman" w:cs="Times New Roman"/>
          <w:i/>
          <w:sz w:val="24"/>
          <w:szCs w:val="24"/>
          <w:u w:val="single"/>
        </w:rPr>
      </w:pPr>
      <w:r w:rsidRPr="00DD08A9">
        <w:rPr>
          <w:rFonts w:ascii="Times New Roman" w:eastAsia="Times New Roman" w:hAnsi="Times New Roman" w:cs="Times New Roman"/>
          <w:i/>
          <w:sz w:val="24"/>
          <w:szCs w:val="24"/>
          <w:u w:val="single"/>
        </w:rPr>
        <w:t>In Our Prayers This Week</w:t>
      </w:r>
    </w:p>
    <w:p w14:paraId="6A639375" w14:textId="77777777" w:rsidR="00CF6C25" w:rsidRDefault="00CF6C25" w:rsidP="00CF6C25">
      <w:pPr>
        <w:rPr>
          <w:i/>
          <w:sz w:val="24"/>
          <w:szCs w:val="24"/>
        </w:rPr>
      </w:pPr>
      <w:r w:rsidRPr="00DD08A9">
        <w:rPr>
          <w:rFonts w:ascii="Times New Roman" w:eastAsia="Times New Roman" w:hAnsi="Times New Roman" w:cs="Times New Roman"/>
          <w:i/>
          <w:sz w:val="24"/>
          <w:szCs w:val="24"/>
        </w:rPr>
        <w:t>All those celebrating birthdays</w:t>
      </w:r>
      <w:r>
        <w:rPr>
          <w:i/>
          <w:sz w:val="24"/>
          <w:szCs w:val="24"/>
        </w:rPr>
        <w:t xml:space="preserve">: Caleb Tollakson, Christopher Emde, Jackson Zemke, Ray Hamann, Xander Kuefler, Dale Rieck, &amp; Brooks Roggenbuck.   All those celebrating </w:t>
      </w:r>
      <w:r w:rsidRPr="00DD08A9">
        <w:rPr>
          <w:rFonts w:ascii="Times New Roman" w:eastAsia="Times New Roman" w:hAnsi="Times New Roman" w:cs="Times New Roman"/>
          <w:i/>
          <w:sz w:val="24"/>
          <w:szCs w:val="24"/>
        </w:rPr>
        <w:t>anniversaries</w:t>
      </w:r>
      <w:r>
        <w:rPr>
          <w:i/>
          <w:sz w:val="24"/>
          <w:szCs w:val="24"/>
        </w:rPr>
        <w:t xml:space="preserve">:  Jeff &amp; Natasha Hynnek, </w:t>
      </w:r>
      <w:r w:rsidRPr="00DD08A9">
        <w:rPr>
          <w:i/>
          <w:sz w:val="24"/>
          <w:szCs w:val="24"/>
        </w:rPr>
        <w:t>Geven</w:t>
      </w:r>
      <w:r>
        <w:rPr>
          <w:i/>
          <w:sz w:val="24"/>
          <w:szCs w:val="24"/>
        </w:rPr>
        <w:t xml:space="preserve"> &amp; Kathy Rabe, &amp; Greg &amp; Jane Streich, </w:t>
      </w:r>
      <w:r w:rsidRPr="00DD08A9">
        <w:rPr>
          <w:rFonts w:ascii="Times New Roman" w:eastAsia="Times New Roman" w:hAnsi="Times New Roman" w:cs="Times New Roman"/>
          <w:i/>
          <w:sz w:val="24"/>
          <w:szCs w:val="24"/>
        </w:rPr>
        <w:t>all the other joys God blesses us with in this life. Namely…</w:t>
      </w:r>
    </w:p>
    <w:p w14:paraId="091CDB54" w14:textId="77777777" w:rsidR="00CF6C25" w:rsidRPr="00DD08A9" w:rsidRDefault="00CF6C25" w:rsidP="00CF6C25">
      <w:pPr>
        <w:spacing w:line="240" w:lineRule="auto"/>
        <w:rPr>
          <w:rFonts w:ascii="Times New Roman" w:eastAsia="Times New Roman" w:hAnsi="Times New Roman" w:cs="Times New Roman"/>
          <w:i/>
          <w:sz w:val="24"/>
          <w:szCs w:val="24"/>
        </w:rPr>
      </w:pPr>
    </w:p>
    <w:p w14:paraId="3316E79A" w14:textId="77777777" w:rsidR="00CF6C25" w:rsidRPr="00B830FF" w:rsidRDefault="00CF6C25" w:rsidP="00CF6C25">
      <w:pPr>
        <w:spacing w:line="240" w:lineRule="auto"/>
        <w:rPr>
          <w:rFonts w:ascii="Times New Roman" w:eastAsia="Times New Roman" w:hAnsi="Times New Roman" w:cs="Times New Roman"/>
          <w:i/>
          <w:sz w:val="24"/>
          <w:szCs w:val="24"/>
        </w:rPr>
      </w:pPr>
      <w:r w:rsidRPr="00B830FF">
        <w:rPr>
          <w:rFonts w:ascii="Times New Roman" w:eastAsia="Times New Roman" w:hAnsi="Times New Roman" w:cs="Times New Roman"/>
          <w:i/>
          <w:sz w:val="24"/>
          <w:szCs w:val="24"/>
        </w:rPr>
        <w:t>For our shut-ins</w:t>
      </w:r>
      <w:r w:rsidRPr="00B830FF">
        <w:rPr>
          <w:rFonts w:ascii="Times New Roman" w:hAnsi="Times New Roman" w:cs="Times New Roman"/>
          <w:i/>
          <w:sz w:val="24"/>
          <w:szCs w:val="24"/>
        </w:rPr>
        <w:t xml:space="preserve">: Verna Schultz, Laura Roeder, Art Novak, Arlys Thompson, Morris Tietjen, Mary Lou Meyer, Ardis Brehmer, Rita Hillman, Margaret Hoberg, Jeanette Bohlman, Elaine Gerber, Joyce Nelson, Laurie Hillman, Dennis Schnaser, Elroy &amp; JoAnn Adermann, Vivian Knutson, </w:t>
      </w:r>
      <w:r>
        <w:rPr>
          <w:i/>
          <w:sz w:val="24"/>
          <w:szCs w:val="24"/>
        </w:rPr>
        <w:t xml:space="preserve">&amp; </w:t>
      </w:r>
      <w:r w:rsidRPr="00B830FF">
        <w:rPr>
          <w:rFonts w:ascii="Times New Roman" w:hAnsi="Times New Roman" w:cs="Times New Roman"/>
          <w:i/>
          <w:sz w:val="24"/>
          <w:szCs w:val="24"/>
        </w:rPr>
        <w:t>Deanna Jensen,</w:t>
      </w:r>
      <w:r w:rsidRPr="00B830FF">
        <w:rPr>
          <w:rFonts w:ascii="Times New Roman" w:eastAsia="Times New Roman" w:hAnsi="Times New Roman" w:cs="Times New Roman"/>
          <w:i/>
          <w:sz w:val="24"/>
          <w:szCs w:val="24"/>
        </w:rPr>
        <w:t xml:space="preserve"> that they would remain faithful in </w:t>
      </w:r>
      <w:r>
        <w:rPr>
          <w:i/>
          <w:sz w:val="24"/>
          <w:szCs w:val="24"/>
        </w:rPr>
        <w:t xml:space="preserve"> </w:t>
      </w:r>
      <w:r w:rsidRPr="00B830FF">
        <w:rPr>
          <w:rFonts w:ascii="Times New Roman" w:eastAsia="Times New Roman" w:hAnsi="Times New Roman" w:cs="Times New Roman"/>
          <w:i/>
          <w:sz w:val="24"/>
          <w:szCs w:val="24"/>
        </w:rPr>
        <w:t>hearing God’s Word and receiving the Sacrament for the forgiveness of their sins unto life everlasting. Namely…</w:t>
      </w:r>
    </w:p>
    <w:p w14:paraId="10BFE0BB" w14:textId="77777777" w:rsidR="00CF6C25" w:rsidRPr="00DD08A9" w:rsidRDefault="00CF6C25" w:rsidP="00CF6C25">
      <w:pPr>
        <w:spacing w:line="240" w:lineRule="auto"/>
        <w:rPr>
          <w:rFonts w:ascii="Times New Roman" w:eastAsia="Times New Roman" w:hAnsi="Times New Roman" w:cs="Times New Roman"/>
          <w:i/>
          <w:sz w:val="24"/>
          <w:szCs w:val="24"/>
        </w:rPr>
      </w:pPr>
      <w:r w:rsidRPr="00DD08A9">
        <w:rPr>
          <w:rFonts w:ascii="Times New Roman" w:eastAsia="Times New Roman" w:hAnsi="Times New Roman" w:cs="Times New Roman"/>
          <w:i/>
          <w:sz w:val="24"/>
          <w:szCs w:val="24"/>
        </w:rPr>
        <w:t xml:space="preserve"> </w:t>
      </w:r>
    </w:p>
    <w:p w14:paraId="2C1D1AFC" w14:textId="77777777" w:rsidR="00CF6C25" w:rsidRPr="00DD08A9" w:rsidRDefault="00CF6C25" w:rsidP="00CF6C25">
      <w:pPr>
        <w:spacing w:line="240" w:lineRule="auto"/>
        <w:rPr>
          <w:rFonts w:ascii="Times New Roman" w:eastAsia="Times New Roman" w:hAnsi="Times New Roman" w:cs="Times New Roman"/>
          <w:b/>
          <w:i/>
          <w:sz w:val="24"/>
          <w:szCs w:val="24"/>
        </w:rPr>
      </w:pPr>
      <w:r w:rsidRPr="00DD08A9">
        <w:rPr>
          <w:rFonts w:ascii="Times New Roman" w:eastAsia="Times New Roman" w:hAnsi="Times New Roman" w:cs="Times New Roman"/>
          <w:b/>
          <w:i/>
          <w:sz w:val="24"/>
          <w:szCs w:val="24"/>
        </w:rPr>
        <w:t>Lord’s Prayer and Luther’s Morning or Evening Prayer from the Catechism</w:t>
      </w:r>
    </w:p>
    <w:p w14:paraId="73A10019" w14:textId="77777777" w:rsidR="00CF6C25" w:rsidRPr="00DD08A9" w:rsidRDefault="00CF6C25" w:rsidP="00CF6C25">
      <w:pPr>
        <w:spacing w:line="240" w:lineRule="auto"/>
        <w:rPr>
          <w:rFonts w:ascii="Times New Roman" w:eastAsia="Times New Roman" w:hAnsi="Times New Roman" w:cs="Times New Roman"/>
          <w:i/>
          <w:sz w:val="24"/>
          <w:szCs w:val="24"/>
        </w:rPr>
      </w:pPr>
      <w:r w:rsidRPr="00DD08A9">
        <w:rPr>
          <w:rFonts w:ascii="Times New Roman" w:eastAsia="Times New Roman" w:hAnsi="Times New Roman" w:cs="Times New Roman"/>
          <w:i/>
          <w:sz w:val="24"/>
          <w:szCs w:val="24"/>
        </w:rPr>
        <w:t xml:space="preserve"> </w:t>
      </w:r>
    </w:p>
    <w:p w14:paraId="028DB506" w14:textId="77777777" w:rsidR="00CF6C25" w:rsidRDefault="00CF6C25" w:rsidP="00CF6C25">
      <w:pPr>
        <w:rPr>
          <w:b/>
          <w:i/>
          <w:sz w:val="24"/>
          <w:szCs w:val="24"/>
        </w:rPr>
      </w:pPr>
      <w:r w:rsidRPr="00DD08A9">
        <w:rPr>
          <w:rFonts w:ascii="Times New Roman" w:eastAsia="Times New Roman" w:hAnsi="Times New Roman" w:cs="Times New Roman"/>
          <w:b/>
          <w:i/>
          <w:sz w:val="24"/>
          <w:szCs w:val="24"/>
        </w:rPr>
        <w:t xml:space="preserve">The Hymn of the Week            </w:t>
      </w:r>
      <w:r w:rsidRPr="00DD08A9">
        <w:rPr>
          <w:rFonts w:ascii="Times New Roman" w:eastAsia="Times New Roman" w:hAnsi="Times New Roman" w:cs="Times New Roman"/>
          <w:b/>
          <w:i/>
          <w:sz w:val="24"/>
          <w:szCs w:val="24"/>
        </w:rPr>
        <w:tab/>
        <w:t xml:space="preserve">LSB 633 </w:t>
      </w:r>
    </w:p>
    <w:p w14:paraId="11665710" w14:textId="77777777" w:rsidR="00CF6C25" w:rsidRPr="00DD08A9" w:rsidRDefault="00CF6C25" w:rsidP="00CF6C25">
      <w:pPr>
        <w:spacing w:line="240" w:lineRule="auto"/>
        <w:rPr>
          <w:rFonts w:ascii="Times New Roman" w:eastAsia="Times New Roman" w:hAnsi="Times New Roman" w:cs="Times New Roman"/>
          <w:b/>
          <w:i/>
          <w:sz w:val="24"/>
          <w:szCs w:val="24"/>
        </w:rPr>
      </w:pPr>
      <w:r>
        <w:rPr>
          <w:b/>
          <w:i/>
          <w:sz w:val="24"/>
          <w:szCs w:val="24"/>
        </w:rPr>
        <w:t xml:space="preserve">          </w:t>
      </w:r>
      <w:r w:rsidRPr="00DD08A9">
        <w:rPr>
          <w:rFonts w:ascii="Times New Roman" w:eastAsia="Times New Roman" w:hAnsi="Times New Roman" w:cs="Times New Roman"/>
          <w:b/>
          <w:i/>
          <w:sz w:val="24"/>
          <w:szCs w:val="24"/>
        </w:rPr>
        <w:t xml:space="preserve">“At the Lamb’s High </w:t>
      </w:r>
      <w:proofErr w:type="gramStart"/>
      <w:r w:rsidRPr="00DD08A9">
        <w:rPr>
          <w:rFonts w:ascii="Times New Roman" w:eastAsia="Times New Roman" w:hAnsi="Times New Roman" w:cs="Times New Roman"/>
          <w:b/>
          <w:i/>
          <w:sz w:val="24"/>
          <w:szCs w:val="24"/>
        </w:rPr>
        <w:t>Feast</w:t>
      </w:r>
      <w:proofErr w:type="gramEnd"/>
      <w:r w:rsidRPr="00DD08A9">
        <w:rPr>
          <w:rFonts w:ascii="Times New Roman" w:eastAsia="Times New Roman" w:hAnsi="Times New Roman" w:cs="Times New Roman"/>
          <w:b/>
          <w:i/>
          <w:sz w:val="24"/>
          <w:szCs w:val="24"/>
        </w:rPr>
        <w:t xml:space="preserve"> We Sing” </w:t>
      </w:r>
    </w:p>
    <w:p w14:paraId="1E26B6EA" w14:textId="77777777" w:rsidR="00CF6C25" w:rsidRPr="00DD08A9" w:rsidRDefault="00CF6C25" w:rsidP="00CF6C25">
      <w:pPr>
        <w:spacing w:line="240" w:lineRule="auto"/>
        <w:ind w:left="3640" w:hanging="40"/>
        <w:rPr>
          <w:rFonts w:ascii="Times New Roman" w:eastAsia="Times New Roman" w:hAnsi="Times New Roman" w:cs="Times New Roman"/>
          <w:b/>
          <w:i/>
          <w:sz w:val="24"/>
          <w:szCs w:val="24"/>
        </w:rPr>
      </w:pPr>
    </w:p>
    <w:tbl>
      <w:tblPr>
        <w:tblW w:w="5670" w:type="dxa"/>
        <w:tblInd w:w="682" w:type="dxa"/>
        <w:tblBorders>
          <w:top w:val="nil"/>
          <w:left w:val="nil"/>
          <w:bottom w:val="nil"/>
          <w:right w:val="nil"/>
          <w:insideH w:val="nil"/>
          <w:insideV w:val="nil"/>
        </w:tblBorders>
        <w:tblLayout w:type="fixed"/>
        <w:tblLook w:val="0600" w:firstRow="0" w:lastRow="0" w:firstColumn="0" w:lastColumn="0" w:noHBand="1" w:noVBand="1"/>
      </w:tblPr>
      <w:tblGrid>
        <w:gridCol w:w="5670"/>
      </w:tblGrid>
      <w:tr w:rsidR="00CF6C25" w:rsidRPr="00DD08A9" w14:paraId="0E971F44" w14:textId="77777777" w:rsidTr="00422117">
        <w:trPr>
          <w:trHeight w:val="705"/>
        </w:trPr>
        <w:tc>
          <w:tcPr>
            <w:tcW w:w="5670"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4E43FF08" w14:textId="77777777" w:rsidR="00CF6C25" w:rsidRPr="00DD08A9" w:rsidRDefault="00CF6C25" w:rsidP="00422117">
            <w:pPr>
              <w:spacing w:line="240" w:lineRule="auto"/>
              <w:rPr>
                <w:rFonts w:ascii="Times New Roman" w:eastAsia="Times New Roman" w:hAnsi="Times New Roman" w:cs="Times New Roman"/>
                <w:b/>
                <w:i/>
                <w:sz w:val="24"/>
                <w:szCs w:val="24"/>
                <w:u w:val="single"/>
              </w:rPr>
            </w:pPr>
            <w:r w:rsidRPr="00DD08A9">
              <w:rPr>
                <w:rFonts w:ascii="Times New Roman" w:eastAsia="Times New Roman" w:hAnsi="Times New Roman" w:cs="Times New Roman"/>
                <w:b/>
                <w:i/>
                <w:sz w:val="24"/>
                <w:szCs w:val="24"/>
                <w:u w:val="single"/>
              </w:rPr>
              <w:t>Looking Forward to the Sixth Sunday of Easter (Easter 6C)</w:t>
            </w:r>
          </w:p>
          <w:p w14:paraId="219BAF73" w14:textId="77777777" w:rsidR="00CF6C25" w:rsidRPr="00DD08A9" w:rsidRDefault="00CF6C25" w:rsidP="00422117">
            <w:pPr>
              <w:spacing w:line="240" w:lineRule="auto"/>
              <w:rPr>
                <w:rFonts w:ascii="Times New Roman" w:eastAsia="Times New Roman" w:hAnsi="Times New Roman" w:cs="Times New Roman"/>
                <w:b/>
                <w:i/>
                <w:sz w:val="24"/>
                <w:szCs w:val="24"/>
              </w:rPr>
            </w:pPr>
            <w:r w:rsidRPr="00DD08A9">
              <w:rPr>
                <w:rFonts w:ascii="Times New Roman" w:eastAsia="Times New Roman" w:hAnsi="Times New Roman" w:cs="Times New Roman"/>
                <w:b/>
                <w:i/>
                <w:sz w:val="24"/>
                <w:szCs w:val="24"/>
              </w:rPr>
              <w:t>(25 May 2025)</w:t>
            </w:r>
          </w:p>
          <w:p w14:paraId="6CA68493" w14:textId="77777777" w:rsidR="00CF6C25" w:rsidRPr="00DD08A9" w:rsidRDefault="00CF6C25" w:rsidP="00422117">
            <w:pPr>
              <w:spacing w:line="240" w:lineRule="auto"/>
              <w:rPr>
                <w:rFonts w:ascii="Times New Roman" w:eastAsia="Times New Roman" w:hAnsi="Times New Roman" w:cs="Times New Roman"/>
                <w:sz w:val="24"/>
                <w:szCs w:val="24"/>
              </w:rPr>
            </w:pPr>
            <w:r w:rsidRPr="00DD08A9">
              <w:rPr>
                <w:rFonts w:ascii="Times New Roman" w:eastAsia="Times New Roman" w:hAnsi="Times New Roman" w:cs="Times New Roman"/>
                <w:sz w:val="24"/>
                <w:szCs w:val="24"/>
              </w:rPr>
              <w:t>Acts 16:9–15</w:t>
            </w:r>
          </w:p>
          <w:p w14:paraId="4B38E547" w14:textId="77777777" w:rsidR="00CF6C25" w:rsidRPr="00DD08A9" w:rsidRDefault="00CF6C25" w:rsidP="00422117">
            <w:pPr>
              <w:spacing w:line="240" w:lineRule="auto"/>
              <w:rPr>
                <w:rFonts w:ascii="Times New Roman" w:eastAsia="Times New Roman" w:hAnsi="Times New Roman" w:cs="Times New Roman"/>
                <w:sz w:val="24"/>
                <w:szCs w:val="24"/>
              </w:rPr>
            </w:pPr>
            <w:r w:rsidRPr="00DD08A9">
              <w:rPr>
                <w:rFonts w:ascii="Times New Roman" w:eastAsia="Times New Roman" w:hAnsi="Times New Roman" w:cs="Times New Roman"/>
                <w:sz w:val="24"/>
                <w:szCs w:val="24"/>
              </w:rPr>
              <w:t>Revelation 21:9–14, 21–27</w:t>
            </w:r>
          </w:p>
          <w:p w14:paraId="60C0A198" w14:textId="77777777" w:rsidR="00CF6C25" w:rsidRPr="00DD08A9" w:rsidRDefault="00CF6C25" w:rsidP="00422117">
            <w:pPr>
              <w:spacing w:line="240" w:lineRule="auto"/>
              <w:rPr>
                <w:rFonts w:ascii="Times New Roman" w:eastAsia="Times New Roman" w:hAnsi="Times New Roman" w:cs="Times New Roman"/>
                <w:sz w:val="24"/>
                <w:szCs w:val="24"/>
              </w:rPr>
            </w:pPr>
            <w:r w:rsidRPr="00DD08A9">
              <w:rPr>
                <w:rFonts w:ascii="Times New Roman" w:eastAsia="Times New Roman" w:hAnsi="Times New Roman" w:cs="Times New Roman"/>
                <w:sz w:val="24"/>
                <w:szCs w:val="24"/>
              </w:rPr>
              <w:t>John 16:23–33 or John 5:1–9</w:t>
            </w:r>
          </w:p>
          <w:p w14:paraId="59042506" w14:textId="77777777" w:rsidR="00CF6C25" w:rsidRPr="00DD08A9" w:rsidRDefault="00CF6C25" w:rsidP="00422117">
            <w:pPr>
              <w:spacing w:line="240" w:lineRule="auto"/>
              <w:rPr>
                <w:rFonts w:ascii="Times New Roman" w:eastAsia="Times New Roman" w:hAnsi="Times New Roman" w:cs="Times New Roman"/>
                <w:sz w:val="24"/>
                <w:szCs w:val="24"/>
              </w:rPr>
            </w:pPr>
          </w:p>
          <w:p w14:paraId="0F0D4B19" w14:textId="77777777" w:rsidR="00CF6C25" w:rsidRPr="00DD08A9" w:rsidRDefault="00CF6C25" w:rsidP="00422117">
            <w:pPr>
              <w:spacing w:line="240" w:lineRule="auto"/>
              <w:rPr>
                <w:rFonts w:ascii="Times New Roman" w:eastAsia="Times New Roman" w:hAnsi="Times New Roman" w:cs="Times New Roman"/>
                <w:b/>
                <w:i/>
                <w:sz w:val="24"/>
                <w:szCs w:val="24"/>
                <w:u w:val="single"/>
              </w:rPr>
            </w:pPr>
            <w:r w:rsidRPr="00DD08A9">
              <w:rPr>
                <w:rFonts w:ascii="Times New Roman" w:eastAsia="Times New Roman" w:hAnsi="Times New Roman" w:cs="Times New Roman"/>
                <w:b/>
                <w:i/>
                <w:sz w:val="24"/>
                <w:szCs w:val="24"/>
                <w:u w:val="single"/>
              </w:rPr>
              <w:t>We Pray to the Father in Jesus’ Name</w:t>
            </w:r>
          </w:p>
          <w:p w14:paraId="0C06B17D" w14:textId="77777777" w:rsidR="00CF6C25" w:rsidRPr="00DD08A9" w:rsidRDefault="00CF6C25" w:rsidP="00422117">
            <w:pPr>
              <w:spacing w:line="240" w:lineRule="auto"/>
              <w:rPr>
                <w:rFonts w:ascii="Times New Roman" w:eastAsia="Times New Roman" w:hAnsi="Times New Roman" w:cs="Times New Roman"/>
                <w:b/>
                <w:i/>
                <w:sz w:val="24"/>
                <w:szCs w:val="24"/>
                <w:u w:val="single"/>
              </w:rPr>
            </w:pPr>
          </w:p>
          <w:p w14:paraId="77D3ACBF" w14:textId="77777777" w:rsidR="00CF6C25" w:rsidRPr="00DD08A9" w:rsidRDefault="00CF6C25" w:rsidP="00422117">
            <w:pPr>
              <w:spacing w:line="240" w:lineRule="auto"/>
              <w:rPr>
                <w:rFonts w:ascii="Times New Roman" w:eastAsia="Times New Roman" w:hAnsi="Times New Roman" w:cs="Times New Roman"/>
                <w:b/>
                <w:i/>
                <w:sz w:val="24"/>
                <w:szCs w:val="24"/>
              </w:rPr>
            </w:pPr>
            <w:r w:rsidRPr="00DD08A9">
              <w:rPr>
                <w:rFonts w:ascii="Times New Roman" w:eastAsia="Times New Roman" w:hAnsi="Times New Roman" w:cs="Times New Roman"/>
                <w:sz w:val="24"/>
                <w:szCs w:val="24"/>
              </w:rPr>
              <w:lastRenderedPageBreak/>
              <w:t>“In the world you will have tribulation. But take heart; I have overcome the world” (John 16:33). Jesus has opened the way to the Father so that “whatever you ask of the Father” in Jesus’ name, “he will give it to you” (John 16:23). We pray, therefore, in the confidence that we will be heard and answered, that our “joy may be full” (John 16:24). We pray because the Gospel has been preached to us and the Lord has opened our hearts to believe the Gospel (Acts 16:10, 14). We pray in the name of Jesus because we have been baptized into Him, as Lydia and her household were baptized (Acts 16:15). We have been healed, and we live and walk and pray in newness of life (John 5:8–9). For we stand upon the firm foundation “of the twelve apostles of the Lamb” (Rev. 21:14), and our temple is “the Lord God the Almighty and the Lamb” (Rev. 21:22).</w:t>
            </w:r>
          </w:p>
        </w:tc>
      </w:tr>
      <w:bookmarkEnd w:id="5"/>
    </w:tbl>
    <w:p w14:paraId="56971B30" w14:textId="77777777" w:rsidR="00CF6C25" w:rsidRPr="00DD08A9" w:rsidRDefault="00CF6C25" w:rsidP="00CF6C25">
      <w:pPr>
        <w:rPr>
          <w:sz w:val="24"/>
          <w:szCs w:val="24"/>
        </w:rPr>
      </w:pPr>
    </w:p>
    <w:bookmarkEnd w:id="0"/>
    <w:bookmarkEnd w:id="1"/>
    <w:bookmarkEnd w:id="2"/>
    <w:bookmarkEnd w:id="3"/>
    <w:bookmarkEnd w:id="4"/>
    <w:p w14:paraId="7DFAF612" w14:textId="77777777" w:rsidR="00CF6C25" w:rsidRDefault="00CF6C25" w:rsidP="00CF6C25">
      <w:pPr>
        <w:pStyle w:val="NoSpacing"/>
        <w:rPr>
          <w:b/>
          <w:u w:val="single"/>
        </w:rPr>
      </w:pPr>
    </w:p>
    <w:sectPr w:rsidR="00CF6C25" w:rsidSect="00B32625">
      <w:pgSz w:w="7920" w:h="12240" w:orient="landscape"/>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7827"/>
    <w:rsid w:val="000135F7"/>
    <w:rsid w:val="000A0E0A"/>
    <w:rsid w:val="000B56D4"/>
    <w:rsid w:val="000E50B2"/>
    <w:rsid w:val="000E711C"/>
    <w:rsid w:val="00186B5A"/>
    <w:rsid w:val="00196D4C"/>
    <w:rsid w:val="001A1208"/>
    <w:rsid w:val="0020280D"/>
    <w:rsid w:val="0024399A"/>
    <w:rsid w:val="00247404"/>
    <w:rsid w:val="00272644"/>
    <w:rsid w:val="00273428"/>
    <w:rsid w:val="00275A10"/>
    <w:rsid w:val="002A7E08"/>
    <w:rsid w:val="002D1505"/>
    <w:rsid w:val="003A29EE"/>
    <w:rsid w:val="003C2592"/>
    <w:rsid w:val="00456E12"/>
    <w:rsid w:val="004812B3"/>
    <w:rsid w:val="00484D7F"/>
    <w:rsid w:val="00595216"/>
    <w:rsid w:val="005B2D9F"/>
    <w:rsid w:val="006037C4"/>
    <w:rsid w:val="00633BE4"/>
    <w:rsid w:val="006356A5"/>
    <w:rsid w:val="00695C69"/>
    <w:rsid w:val="006C30A4"/>
    <w:rsid w:val="007078BC"/>
    <w:rsid w:val="008117A0"/>
    <w:rsid w:val="00880BD2"/>
    <w:rsid w:val="00A632AC"/>
    <w:rsid w:val="00AA711E"/>
    <w:rsid w:val="00AE0ACA"/>
    <w:rsid w:val="00B07EDD"/>
    <w:rsid w:val="00B11096"/>
    <w:rsid w:val="00B309D7"/>
    <w:rsid w:val="00B32625"/>
    <w:rsid w:val="00B65A26"/>
    <w:rsid w:val="00B65CCD"/>
    <w:rsid w:val="00B91D13"/>
    <w:rsid w:val="00BC11AA"/>
    <w:rsid w:val="00C6140E"/>
    <w:rsid w:val="00C828EF"/>
    <w:rsid w:val="00CE20A6"/>
    <w:rsid w:val="00CE5F99"/>
    <w:rsid w:val="00CF4147"/>
    <w:rsid w:val="00CF6C25"/>
    <w:rsid w:val="00D27827"/>
    <w:rsid w:val="00DB1241"/>
    <w:rsid w:val="00DC42CB"/>
    <w:rsid w:val="00DD228B"/>
    <w:rsid w:val="00FC38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BDF7FD"/>
  <w15:docId w15:val="{F7F8C31F-726D-4544-851A-41EC9BF656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link w:val="Heading3Char"/>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NoSpacing">
    <w:name w:val="No Spacing"/>
    <w:uiPriority w:val="1"/>
    <w:qFormat/>
    <w:rsid w:val="00B91D13"/>
    <w:pPr>
      <w:spacing w:line="240" w:lineRule="auto"/>
    </w:pPr>
    <w:rPr>
      <w:rFonts w:ascii="Times New Roman" w:eastAsia="Times New Roman" w:hAnsi="Times New Roman" w:cs="Times New Roman"/>
      <w:sz w:val="24"/>
      <w:szCs w:val="24"/>
      <w:lang w:val="en-US"/>
    </w:rPr>
  </w:style>
  <w:style w:type="paragraph" w:styleId="NormalWeb">
    <w:name w:val="Normal (Web)"/>
    <w:basedOn w:val="Normal"/>
    <w:uiPriority w:val="99"/>
    <w:unhideWhenUsed/>
    <w:rsid w:val="00695C69"/>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Heading3Char">
    <w:name w:val="Heading 3 Char"/>
    <w:basedOn w:val="DefaultParagraphFont"/>
    <w:link w:val="Heading3"/>
    <w:uiPriority w:val="9"/>
    <w:rsid w:val="00633BE4"/>
    <w:rPr>
      <w:color w:val="434343"/>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5</Pages>
  <Words>1084</Words>
  <Characters>6179</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Mary Hillman</cp:lastModifiedBy>
  <cp:revision>6</cp:revision>
  <dcterms:created xsi:type="dcterms:W3CDTF">2025-01-22T15:25:00Z</dcterms:created>
  <dcterms:modified xsi:type="dcterms:W3CDTF">2025-05-13T15:33:00Z</dcterms:modified>
</cp:coreProperties>
</file>